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E0A3" w14:textId="540EBFEA" w:rsidR="00453873" w:rsidRDefault="00453873"/>
    <w:p w14:paraId="495BB74E" w14:textId="24E6106B" w:rsidR="00A90377" w:rsidRDefault="00A90377" w:rsidP="00A90377">
      <w:pPr>
        <w:spacing w:after="720"/>
        <w:jc w:val="center"/>
        <w:rPr>
          <w:b/>
          <w:bCs/>
        </w:rPr>
      </w:pPr>
      <w:r w:rsidRPr="00974DEE">
        <w:rPr>
          <w:b/>
          <w:bCs/>
        </w:rPr>
        <w:t>FORMULARZ OFERTOWY</w:t>
      </w:r>
    </w:p>
    <w:p w14:paraId="2910B110" w14:textId="02EBA7F7" w:rsidR="00974DEE" w:rsidRDefault="00974DEE" w:rsidP="00974DEE">
      <w:pPr>
        <w:tabs>
          <w:tab w:val="left" w:pos="1530"/>
        </w:tabs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znak sprawy: APP_36</w:t>
      </w:r>
      <w:r w:rsidR="009E3C74">
        <w:rPr>
          <w:rFonts w:eastAsia="Calibri"/>
          <w:b/>
          <w:sz w:val="20"/>
          <w:szCs w:val="20"/>
        </w:rPr>
        <w:t>2</w:t>
      </w:r>
      <w:r>
        <w:rPr>
          <w:rFonts w:eastAsia="Calibri"/>
          <w:b/>
          <w:sz w:val="20"/>
          <w:szCs w:val="20"/>
        </w:rPr>
        <w:t>_ABM12_2021</w:t>
      </w:r>
    </w:p>
    <w:p w14:paraId="629A475F" w14:textId="77777777" w:rsidR="00BD6A46" w:rsidRPr="00974DEE" w:rsidRDefault="00BD6A46" w:rsidP="00974DEE">
      <w:pPr>
        <w:tabs>
          <w:tab w:val="left" w:pos="1530"/>
        </w:tabs>
        <w:contextualSpacing/>
        <w:jc w:val="both"/>
        <w:rPr>
          <w:rFonts w:eastAsia="Calibri"/>
          <w:b/>
          <w:color w:val="auto"/>
          <w:sz w:val="20"/>
          <w:szCs w:val="20"/>
        </w:rPr>
      </w:pPr>
    </w:p>
    <w:p w14:paraId="71F8C59A" w14:textId="150D62C3" w:rsidR="00A90377" w:rsidRDefault="00A90377" w:rsidP="00BD6A46">
      <w:r>
        <w:t xml:space="preserve">Dane Wykonawcy: </w:t>
      </w:r>
    </w:p>
    <w:p w14:paraId="6FC18706" w14:textId="77777777" w:rsidR="00A90377" w:rsidRDefault="00A90377" w:rsidP="00A90377">
      <w:pPr>
        <w:tabs>
          <w:tab w:val="right" w:leader="dot" w:pos="9072"/>
        </w:tabs>
      </w:pPr>
      <w:r>
        <w:t xml:space="preserve">imię i nazwisko / nazwa firmy </w:t>
      </w:r>
      <w:r>
        <w:tab/>
      </w:r>
    </w:p>
    <w:p w14:paraId="6E65E88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adres </w:t>
      </w:r>
      <w:r>
        <w:rPr>
          <w:lang w:val="de-DE"/>
        </w:rPr>
        <w:tab/>
      </w:r>
    </w:p>
    <w:p w14:paraId="5696DD9C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NIP* </w:t>
      </w:r>
      <w:r>
        <w:rPr>
          <w:lang w:val="de-DE"/>
        </w:rPr>
        <w:tab/>
      </w:r>
    </w:p>
    <w:p w14:paraId="74C07DA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tel. </w:t>
      </w:r>
      <w:r>
        <w:rPr>
          <w:lang w:val="de-DE"/>
        </w:rPr>
        <w:tab/>
      </w:r>
    </w:p>
    <w:p w14:paraId="17A1D45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e-mail </w:t>
      </w:r>
      <w:r>
        <w:rPr>
          <w:lang w:val="de-DE"/>
        </w:rPr>
        <w:tab/>
      </w:r>
    </w:p>
    <w:p w14:paraId="365C4242" w14:textId="77777777" w:rsidR="00A90377" w:rsidRDefault="00A90377" w:rsidP="00A90377">
      <w:pPr>
        <w:jc w:val="both"/>
        <w:rPr>
          <w:lang w:val="de-DE"/>
        </w:rPr>
      </w:pPr>
    </w:p>
    <w:p w14:paraId="0C66B559" w14:textId="77777777" w:rsidR="00A90377" w:rsidRDefault="00A90377" w:rsidP="00A90377">
      <w:pPr>
        <w:spacing w:after="160" w:line="256" w:lineRule="auto"/>
        <w:rPr>
          <w:lang w:val="de-DE"/>
        </w:rPr>
      </w:pPr>
    </w:p>
    <w:p w14:paraId="5B47C2DD" w14:textId="6A3343F1" w:rsidR="00A90377" w:rsidRPr="00BD6A46" w:rsidRDefault="00A90377" w:rsidP="00A90377">
      <w:pPr>
        <w:spacing w:after="160" w:line="256" w:lineRule="auto"/>
        <w:jc w:val="both"/>
      </w:pPr>
      <w:r w:rsidRPr="00BD6A46">
        <w:t xml:space="preserve">W odpowiedzi na otrzymane zapytanie dotyczące usługi na potrzeby realizacji projektu </w:t>
      </w:r>
      <w:r w:rsidR="00BD6A46" w:rsidRPr="00BD6A46">
        <w:t>„Zastosowanie limfocytów CAR-T antyCD19 w niskich dawkach w leczeniu dorosłych chorych na nawrotową i oporną ostrą białaczkę limfoblastyczną i chłoniaka Burkitta. Badanie kliniczne fazy I/II (MERMAID1).”</w:t>
      </w:r>
    </w:p>
    <w:p w14:paraId="6B0B8694" w14:textId="77777777" w:rsidR="00A90377" w:rsidRDefault="00A90377" w:rsidP="00A90377">
      <w:pPr>
        <w:spacing w:after="160" w:line="256" w:lineRule="auto"/>
        <w:jc w:val="both"/>
      </w:pPr>
    </w:p>
    <w:tbl>
      <w:tblPr>
        <w:tblStyle w:val="Tabela-Siatka"/>
        <w:tblW w:w="4942" w:type="pct"/>
        <w:tblInd w:w="0" w:type="dxa"/>
        <w:tblLook w:val="04A0" w:firstRow="1" w:lastRow="0" w:firstColumn="1" w:lastColumn="0" w:noHBand="0" w:noVBand="1"/>
      </w:tblPr>
      <w:tblGrid>
        <w:gridCol w:w="509"/>
        <w:gridCol w:w="3597"/>
        <w:gridCol w:w="1863"/>
        <w:gridCol w:w="1220"/>
        <w:gridCol w:w="1768"/>
      </w:tblGrid>
      <w:tr w:rsidR="00A90377" w14:paraId="7F0FCED9" w14:textId="77777777" w:rsidTr="00A90377">
        <w:trPr>
          <w:trHeight w:val="4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6C3FE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9B43A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3DD73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637072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DC65E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A90377" w14:paraId="0AC35447" w14:textId="77777777" w:rsidTr="00A90377">
        <w:trPr>
          <w:trHeight w:val="9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EB5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39A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oraz złożenie dokumentacji w celu uzyskania pozytywnej opinii do Komisji Bioetycznej, współpraca z Kierownikiem Projektu i zespołem merytorycznym w tej kwestii;</w:t>
            </w:r>
          </w:p>
          <w:p w14:paraId="7039F095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</w:p>
          <w:p w14:paraId="79CF64B5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opracowanie i złożenie niezbędnej dokumentacji w celu uzyskania zgody Prezesa Urzędu Rejestracji Produktów Leczniczych, Wyrobów Medycznych i Produktów Biobójczych na rozpoczęcie badań klinicznych (zgodnie z listą dokumentów składanych wraz z wnioskiem o rozpoczęcie badania klinicznego produktu leczniczego zgodnie z Rozporządzeniem Ministra Zdrowia z 12 października 2018 r.). Współpraca z Kierownikiem Projektu i zespołem merytorycznym w tej kwestii.</w:t>
            </w:r>
          </w:p>
          <w:p w14:paraId="24577934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</w:p>
          <w:p w14:paraId="4AD186B3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uzupełnienie wyżej wymienionej dokumentacji w czasie trwania umowy w przypadku zapytań ze strony instytucji i przekazanie obowiązków wybranej w procedurze firmie CRO monitorującej badanie, </w:t>
            </w:r>
          </w:p>
          <w:p w14:paraId="63294D74" w14:textId="7B6CAD9D" w:rsidR="00A90377" w:rsidRDefault="00A90377">
            <w:pPr>
              <w:spacing w:before="100" w:beforeAutospacing="1" w:after="100" w:afterAutospacing="1"/>
              <w:jc w:val="both"/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według specyfikacji określonej w załączniku nr </w:t>
            </w:r>
            <w:r w:rsidR="00E27DC5">
              <w:rPr>
                <w:rFonts w:cs="Calibri"/>
                <w:sz w:val="20"/>
                <w:szCs w:val="20"/>
                <w:lang w:eastAsia="pl-PL"/>
              </w:rPr>
              <w:t>4</w:t>
            </w:r>
            <w:r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14:paraId="428D3F78" w14:textId="77777777" w:rsidR="00A90377" w:rsidRDefault="00A903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0C0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DA5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8E4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84EC48" w14:textId="77777777" w:rsidR="00A90377" w:rsidRDefault="00A90377" w:rsidP="00A90377">
      <w:pPr>
        <w:tabs>
          <w:tab w:val="right" w:leader="dot" w:pos="9072"/>
        </w:tabs>
      </w:pPr>
    </w:p>
    <w:p w14:paraId="40693A62" w14:textId="77777777" w:rsidR="00A90377" w:rsidRDefault="00A90377" w:rsidP="00A90377">
      <w:pPr>
        <w:tabs>
          <w:tab w:val="right" w:leader="dot" w:pos="9072"/>
        </w:tabs>
      </w:pPr>
    </w:p>
    <w:p w14:paraId="1FF18C3C" w14:textId="77777777" w:rsidR="00A90377" w:rsidRDefault="00A90377" w:rsidP="00A90377">
      <w:pPr>
        <w:tabs>
          <w:tab w:val="right" w:leader="dot" w:pos="9072"/>
        </w:tabs>
      </w:pPr>
    </w:p>
    <w:p w14:paraId="109DA0FB" w14:textId="77777777" w:rsidR="00A90377" w:rsidRDefault="00A90377" w:rsidP="00A90377">
      <w:pPr>
        <w:tabs>
          <w:tab w:val="right" w:leader="dot" w:pos="9072"/>
        </w:tabs>
      </w:pPr>
    </w:p>
    <w:p w14:paraId="0A358618" w14:textId="77777777" w:rsidR="00A90377" w:rsidRDefault="00A90377" w:rsidP="00A90377">
      <w:pPr>
        <w:tabs>
          <w:tab w:val="right" w:leader="dot" w:pos="9072"/>
        </w:tabs>
      </w:pPr>
    </w:p>
    <w:p w14:paraId="4265F014" w14:textId="77777777" w:rsidR="00A90377" w:rsidRDefault="00A90377" w:rsidP="00A90377">
      <w:pPr>
        <w:tabs>
          <w:tab w:val="right" w:leader="dot" w:pos="9072"/>
        </w:tabs>
      </w:pPr>
      <w:r>
        <w:t>Oświadczam że:</w:t>
      </w:r>
    </w:p>
    <w:p w14:paraId="5BB8134B" w14:textId="77777777" w:rsidR="00A90377" w:rsidRDefault="00A90377" w:rsidP="00A90377">
      <w:pPr>
        <w:tabs>
          <w:tab w:val="right" w:leader="dot" w:pos="9072"/>
        </w:tabs>
      </w:pPr>
    </w:p>
    <w:p w14:paraId="3FC910E4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>Cena zawiera wszystkie koszty związane z wykonaniem zamówienia.</w:t>
      </w:r>
    </w:p>
    <w:p w14:paraId="1F99E335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 xml:space="preserve">Oświadczam, że zapoznałem się z warunkami zapytania ofertowego i nie wnoszę do niego żadnych zastrzeżeń. </w:t>
      </w:r>
    </w:p>
    <w:p w14:paraId="6DAE1CB4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>W przypadku wyboru oferty, zobowiązuję się do zawarcia umowy w miejscu i terminie określonym przez Warszawski Uniwersytet Medyczny.</w:t>
      </w:r>
    </w:p>
    <w:p w14:paraId="4B9004EC" w14:textId="77777777" w:rsidR="00A90377" w:rsidRDefault="00A90377" w:rsidP="00A90377">
      <w:pPr>
        <w:pStyle w:val="Akapitzlist"/>
        <w:spacing w:after="160" w:line="256" w:lineRule="auto"/>
        <w:ind w:left="426"/>
        <w:jc w:val="both"/>
      </w:pPr>
    </w:p>
    <w:p w14:paraId="6F19C259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 xml:space="preserve">Oświadczam, że spełniam poniższe przesłanki: </w:t>
      </w:r>
    </w:p>
    <w:p w14:paraId="4A41D0C2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jestem podmiotem powiązanym lub zależnym, współzależnym lub dominującym w relacji z Zamawiającym w rozumieniu ustawy z dnia 29 września 1994 r. o rachunkowości (t.j. Dz.U. z 2013 r. poz.330 z późn.zm.); </w:t>
      </w:r>
    </w:p>
    <w:p w14:paraId="59F28934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 związku małżeńskim, stosunku pokrewieństwa lub powinowactwa do drugiego stopnia włącznie, stosunku przysposobienia, opieki lub kurateli, także poprzez członkostwo w organach dostawcy towaru lub usługi. </w:t>
      </w:r>
    </w:p>
    <w:p w14:paraId="48866ADA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jestem podmiotem powiązanym ani podmiotem partnerskim w stosunku do Zamawiającego w rozumieniu Rozporządzenia Komisji (WE) Nr 800/2008 z dnia 6 sierpnia 2008 r. uznającego niektóre rodzaje pomocy za zgodne ze wspólnym rynkiem w zastosowaniu art.87 i 88 Traktatu (ogólne rozporządzenie w sprawie wyłączeń blokowych). </w:t>
      </w:r>
    </w:p>
    <w:p w14:paraId="67BE1AAA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>nie jestem powiązany osobowo z Zamawiającym w rozumieniu art.32 ust.2 ustawy z dnia 11 marca 2004 r. o podatku od towarów i usług (Dz.U. Nr 54, poz.535 z późń.zm.).</w:t>
      </w:r>
    </w:p>
    <w:p w14:paraId="0311D410" w14:textId="77777777" w:rsidR="00A90377" w:rsidRDefault="00A90377" w:rsidP="00A90377">
      <w:pPr>
        <w:spacing w:before="1440"/>
        <w:ind w:left="5103"/>
        <w:jc w:val="center"/>
      </w:pPr>
      <w:r>
        <w:t>................................................................</w:t>
      </w:r>
    </w:p>
    <w:p w14:paraId="5E01174B" w14:textId="77777777" w:rsidR="00A90377" w:rsidRDefault="00A90377" w:rsidP="00A90377">
      <w:pPr>
        <w:ind w:left="5103"/>
        <w:jc w:val="center"/>
        <w:rPr>
          <w:sz w:val="16"/>
        </w:rPr>
      </w:pPr>
      <w:r>
        <w:rPr>
          <w:sz w:val="16"/>
        </w:rPr>
        <w:t>data i czytelny podpis Wykonawcy</w:t>
      </w:r>
    </w:p>
    <w:p w14:paraId="6AE77BE7" w14:textId="77777777" w:rsidR="00A90377" w:rsidRDefault="00A90377" w:rsidP="00A90377">
      <w:pPr>
        <w:ind w:left="5103"/>
        <w:jc w:val="center"/>
        <w:rPr>
          <w:sz w:val="16"/>
        </w:rPr>
      </w:pPr>
    </w:p>
    <w:p w14:paraId="4D892DBA" w14:textId="77777777" w:rsidR="00A90377" w:rsidRDefault="00A90377" w:rsidP="00A90377">
      <w:pPr>
        <w:ind w:left="5103"/>
        <w:jc w:val="center"/>
        <w:rPr>
          <w:sz w:val="16"/>
        </w:rPr>
      </w:pPr>
    </w:p>
    <w:p w14:paraId="22AC0620" w14:textId="77777777" w:rsidR="00A90377" w:rsidRDefault="00A90377" w:rsidP="00A90377">
      <w:pPr>
        <w:ind w:left="5103"/>
        <w:jc w:val="center"/>
        <w:rPr>
          <w:sz w:val="16"/>
        </w:rPr>
      </w:pPr>
    </w:p>
    <w:p w14:paraId="3C73AD07" w14:textId="77777777" w:rsidR="00A90377" w:rsidRDefault="00A90377" w:rsidP="00A90377">
      <w:r>
        <w:t>Załączniki do oferty:</w:t>
      </w:r>
    </w:p>
    <w:p w14:paraId="3CC1B03F" w14:textId="77777777" w:rsidR="00A90377" w:rsidRDefault="00A90377" w:rsidP="00A90377"/>
    <w:p w14:paraId="6D933E65" w14:textId="77777777" w:rsidR="00A90377" w:rsidRDefault="00A90377" w:rsidP="00A9037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</w:t>
      </w:r>
    </w:p>
    <w:p w14:paraId="44CD9CE8" w14:textId="77777777" w:rsidR="00A90377" w:rsidRDefault="00A90377" w:rsidP="00A90377">
      <w:pPr>
        <w:pStyle w:val="Akapitzlist"/>
      </w:pPr>
    </w:p>
    <w:p w14:paraId="1F093FA2" w14:textId="77777777" w:rsidR="00A90377" w:rsidRDefault="00A90377" w:rsidP="00A9037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</w:t>
      </w:r>
    </w:p>
    <w:p w14:paraId="54E552CB" w14:textId="77777777" w:rsidR="005E7B23" w:rsidRDefault="005E7B23"/>
    <w:sectPr w:rsidR="005E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DD5B" w14:textId="77777777" w:rsidR="00606540" w:rsidRDefault="00606540" w:rsidP="001D0E0B">
      <w:r>
        <w:separator/>
      </w:r>
    </w:p>
  </w:endnote>
  <w:endnote w:type="continuationSeparator" w:id="0">
    <w:p w14:paraId="05C73DD6" w14:textId="77777777" w:rsidR="00606540" w:rsidRDefault="00606540" w:rsidP="001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1EF97AD9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>„Badanie finansowane przez Agencję Badań Medycznych, Polska, numer Projektu 20</w:t>
    </w:r>
    <w:r w:rsidR="00CC19B6">
      <w:rPr>
        <w:rFonts w:asciiTheme="minorHAnsi" w:hAnsiTheme="minorHAnsi" w:cstheme="minorHAnsi"/>
        <w:i/>
        <w:iCs/>
        <w:sz w:val="18"/>
        <w:szCs w:val="18"/>
      </w:rPr>
      <w:t>20</w:t>
    </w:r>
    <w:r w:rsidRPr="00BD7D50">
      <w:rPr>
        <w:rFonts w:asciiTheme="minorHAnsi" w:hAnsiTheme="minorHAnsi" w:cstheme="minorHAnsi"/>
        <w:i/>
        <w:iCs/>
        <w:sz w:val="18"/>
        <w:szCs w:val="18"/>
      </w:rPr>
      <w:t>/ABM/01/0005</w:t>
    </w:r>
    <w:r w:rsidR="00CC19B6">
      <w:rPr>
        <w:rFonts w:asciiTheme="minorHAnsi" w:hAnsiTheme="minorHAnsi" w:cstheme="minorHAnsi"/>
        <w:i/>
        <w:iCs/>
        <w:sz w:val="18"/>
        <w:szCs w:val="18"/>
      </w:rPr>
      <w:t>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6CC2745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„Research, Project number 20</w:t>
    </w:r>
    <w:r w:rsidR="000D5C77">
      <w:rPr>
        <w:i/>
        <w:iCs/>
        <w:sz w:val="18"/>
        <w:szCs w:val="18"/>
      </w:rPr>
      <w:t>20</w:t>
    </w:r>
    <w:r w:rsidRPr="00BD7D50">
      <w:rPr>
        <w:i/>
        <w:iCs/>
        <w:sz w:val="18"/>
        <w:szCs w:val="18"/>
      </w:rPr>
      <w:t>/ABM/01/0005</w:t>
    </w:r>
    <w:r w:rsidR="000D5C77">
      <w:rPr>
        <w:i/>
        <w:iCs/>
        <w:sz w:val="18"/>
        <w:szCs w:val="18"/>
      </w:rPr>
      <w:t>3</w:t>
    </w:r>
    <w:r w:rsidRPr="00BD7D50">
      <w:rPr>
        <w:i/>
        <w:iCs/>
        <w:sz w:val="18"/>
        <w:szCs w:val="18"/>
      </w:rPr>
      <w:t>”, financed by the Medical Research Agency,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AF8D" w14:textId="77777777" w:rsidR="00606540" w:rsidRDefault="00606540" w:rsidP="001D0E0B">
      <w:r>
        <w:separator/>
      </w:r>
    </w:p>
  </w:footnote>
  <w:footnote w:type="continuationSeparator" w:id="0">
    <w:p w14:paraId="0F3F236B" w14:textId="77777777" w:rsidR="00606540" w:rsidRDefault="00606540" w:rsidP="001D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D5C77"/>
    <w:rsid w:val="001D0E0B"/>
    <w:rsid w:val="0021632E"/>
    <w:rsid w:val="00453873"/>
    <w:rsid w:val="005E419E"/>
    <w:rsid w:val="005E7B23"/>
    <w:rsid w:val="00606540"/>
    <w:rsid w:val="006600C1"/>
    <w:rsid w:val="00775A9E"/>
    <w:rsid w:val="00974DEE"/>
    <w:rsid w:val="009E3C74"/>
    <w:rsid w:val="00A90377"/>
    <w:rsid w:val="00BD6A46"/>
    <w:rsid w:val="00BD7D50"/>
    <w:rsid w:val="00CA0553"/>
    <w:rsid w:val="00CC19B6"/>
    <w:rsid w:val="00DC5707"/>
    <w:rsid w:val="00E27DC5"/>
    <w:rsid w:val="00F64E41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7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377"/>
    <w:rPr>
      <w:rFonts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037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0377"/>
    <w:pPr>
      <w:ind w:left="720"/>
      <w:contextualSpacing/>
    </w:pPr>
  </w:style>
  <w:style w:type="table" w:styleId="Tabela-Siatka">
    <w:name w:val="Table Grid"/>
    <w:basedOn w:val="Standardowy"/>
    <w:uiPriority w:val="39"/>
    <w:rsid w:val="00A903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8</cp:revision>
  <dcterms:created xsi:type="dcterms:W3CDTF">2021-03-09T07:31:00Z</dcterms:created>
  <dcterms:modified xsi:type="dcterms:W3CDTF">2021-03-31T06:21:00Z</dcterms:modified>
</cp:coreProperties>
</file>