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5E26330D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7A600C" w:rsidRPr="007A600C">
        <w:rPr>
          <w:i/>
          <w:iCs/>
        </w:rPr>
        <w:t>AWN_0</w:t>
      </w:r>
      <w:r w:rsidR="00087E71">
        <w:rPr>
          <w:i/>
          <w:iCs/>
        </w:rPr>
        <w:t>8</w:t>
      </w:r>
      <w:r w:rsidR="007A600C" w:rsidRPr="007A600C">
        <w:rPr>
          <w:i/>
          <w:iCs/>
        </w:rPr>
        <w:t>_ABM_3_2023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3B66E2E2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</w:t>
      </w:r>
    </w:p>
    <w:p w14:paraId="0CBBEB8C" w14:textId="130CB60C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D1A7228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bookmarkEnd w:id="1"/>
      <w:r w:rsidR="007A600C" w:rsidRPr="007A600C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ABM/2023/3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751AC1FA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7A600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87E71"/>
    <w:rsid w:val="000A4A03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A600C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Agata Jasińska</cp:lastModifiedBy>
  <cp:revision>5</cp:revision>
  <cp:lastPrinted>2022-10-19T13:36:00Z</cp:lastPrinted>
  <dcterms:created xsi:type="dcterms:W3CDTF">2022-10-19T13:36:00Z</dcterms:created>
  <dcterms:modified xsi:type="dcterms:W3CDTF">2023-07-21T10:25:00Z</dcterms:modified>
</cp:coreProperties>
</file>