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40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40083B" w14:paraId="4315BB5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</w:tcPr>
          <w:p w14:paraId="7D6F6689" w14:textId="14BB4309" w:rsidR="0040083B" w:rsidRDefault="0040083B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 w:rsidRPr="0040083B">
              <w:rPr>
                <w:rFonts w:ascii="Cambria" w:hAnsi="Cambria" w:cs="Arial"/>
                <w:sz w:val="20"/>
                <w:szCs w:val="20"/>
              </w:rPr>
              <w:t>Miejsce prowadzenia epidemiologicznego badania kohortowego</w:t>
            </w:r>
            <w:r>
              <w:rPr>
                <w:rFonts w:ascii="Cambria" w:hAnsi="Cambria" w:cs="Arial"/>
                <w:sz w:val="20"/>
                <w:szCs w:val="20"/>
              </w:rPr>
              <w:t xml:space="preserve"> (województwo)</w:t>
            </w:r>
            <w:r w:rsidR="004F244A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35BD87F6" w14:textId="77777777" w:rsidR="0040083B" w:rsidRDefault="0040083B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40083B" w14:paraId="6365A0AD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</w:tcPr>
          <w:p w14:paraId="03959BFC" w14:textId="124C508F" w:rsidR="0040083B" w:rsidRDefault="0040083B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Rodzaj ośrodka AOS/POZ</w:t>
            </w:r>
            <w:r w:rsidR="004F244A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1D8DC906" w14:textId="77777777" w:rsidR="0040083B" w:rsidRDefault="0040083B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4F244A" w14:paraId="0182279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</w:tcPr>
          <w:p w14:paraId="424C7CA2" w14:textId="556B5943" w:rsidR="004F244A" w:rsidRDefault="004F244A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Deklarowana liczba rodzin:</w:t>
            </w:r>
          </w:p>
        </w:tc>
        <w:tc>
          <w:tcPr>
            <w:tcW w:w="2891" w:type="pct"/>
            <w:vAlign w:val="center"/>
          </w:tcPr>
          <w:p w14:paraId="0B561C23" w14:textId="77777777" w:rsidR="004F244A" w:rsidRDefault="004F244A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7446D265" w14:textId="330D3F13" w:rsidR="008806B4" w:rsidRDefault="00FB3F51" w:rsidP="004740A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  <w:bCs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cenowych </w:t>
      </w:r>
      <w:r w:rsidR="00EA72D0" w:rsidRPr="00447307">
        <w:rPr>
          <w:rFonts w:cs="Calibri"/>
        </w:rPr>
        <w:t xml:space="preserve"> nr</w:t>
      </w:r>
      <w:r w:rsidR="00C723AA" w:rsidRPr="00447307">
        <w:rPr>
          <w:rFonts w:cs="Calibri"/>
        </w:rPr>
        <w:t xml:space="preserve"> </w:t>
      </w:r>
      <w:r w:rsidR="00E723F2" w:rsidRPr="00447307">
        <w:rPr>
          <w:rFonts w:ascii="Calibri" w:hAnsi="Calibri" w:cs="Calibri"/>
          <w:b/>
          <w:color w:val="2F5496"/>
        </w:rPr>
        <w:t>APP/</w:t>
      </w:r>
      <w:r w:rsidR="00863BA0">
        <w:rPr>
          <w:rFonts w:ascii="Calibri" w:hAnsi="Calibri" w:cs="Calibri"/>
          <w:b/>
          <w:color w:val="2F5496"/>
        </w:rPr>
        <w:t>515</w:t>
      </w:r>
      <w:r w:rsidR="00E723F2" w:rsidRPr="00447307">
        <w:rPr>
          <w:rFonts w:ascii="Calibri" w:hAnsi="Calibri" w:cs="Calibri"/>
          <w:b/>
          <w:color w:val="2F5496"/>
        </w:rPr>
        <w:t>/</w:t>
      </w:r>
      <w:r w:rsidR="009339B6">
        <w:rPr>
          <w:rFonts w:ascii="Calibri" w:hAnsi="Calibri" w:cs="Calibri"/>
          <w:b/>
          <w:color w:val="2F5496"/>
        </w:rPr>
        <w:t>ABM35</w:t>
      </w:r>
      <w:r w:rsidR="00E723F2" w:rsidRPr="00447307">
        <w:rPr>
          <w:rFonts w:ascii="Calibri" w:hAnsi="Calibri" w:cs="Calibri"/>
          <w:b/>
          <w:color w:val="2F5496"/>
        </w:rPr>
        <w:t>/202</w:t>
      </w:r>
      <w:r w:rsidR="009339B6">
        <w:rPr>
          <w:rFonts w:ascii="Calibri" w:hAnsi="Calibri" w:cs="Calibri"/>
          <w:b/>
          <w:color w:val="2F5496"/>
        </w:rPr>
        <w:t>5</w:t>
      </w:r>
      <w:r w:rsidR="00C723AA" w:rsidRPr="00447307">
        <w:rPr>
          <w:rFonts w:cs="Calibri"/>
        </w:rPr>
        <w:t xml:space="preserve"> </w:t>
      </w:r>
      <w:r w:rsidR="00EA72D0" w:rsidRPr="00447307">
        <w:rPr>
          <w:rFonts w:cs="Calibri"/>
        </w:rPr>
        <w:t xml:space="preserve">na </w:t>
      </w:r>
      <w:r w:rsidR="00E723F2" w:rsidRPr="00447307">
        <w:rPr>
          <w:rFonts w:cs="Calibri"/>
          <w:bCs/>
        </w:rPr>
        <w:t xml:space="preserve">świadczenie medycznych </w:t>
      </w:r>
      <w:r w:rsidR="00E723F2" w:rsidRPr="004740AA">
        <w:rPr>
          <w:rFonts w:cs="Calibri"/>
          <w:bCs/>
        </w:rPr>
        <w:t>usług ambulatoryjnych, polegających</w:t>
      </w:r>
      <w:r w:rsidR="004740AA" w:rsidRPr="004740AA">
        <w:rPr>
          <w:rFonts w:cs="Calibri"/>
          <w:bCs/>
        </w:rPr>
        <w:t xml:space="preserve"> na</w:t>
      </w:r>
      <w:r w:rsidR="00E723F2" w:rsidRPr="004740AA">
        <w:rPr>
          <w:rFonts w:cs="Calibri"/>
          <w:bCs/>
        </w:rPr>
        <w:t xml:space="preserve"> </w:t>
      </w:r>
      <w:r w:rsidR="004740AA" w:rsidRPr="004740AA">
        <w:rPr>
          <w:rFonts w:cs="Calibri"/>
          <w:bCs/>
        </w:rPr>
        <w:t>efektywnym włączeniu do badania minimum 50 rodzin [za rodzinę uznaje się dziecko w wieku 6-7 lat oraz jedno z jego biologicznych rodziców skutecznie włączonych do kohorty atopowej (Ośrodek – placówka AOS) lub nieatopowej (Ośrodek – placówka POZ)] oraz na sprawowaniu nad nimi opieki przez okres 6 lat, w ramach realizacji projektu epidemiologicznego badania kohortowego.</w:t>
      </w:r>
    </w:p>
    <w:p w14:paraId="045B0DB7" w14:textId="5BC36180" w:rsidR="002734AC" w:rsidRPr="00447307" w:rsidRDefault="002734AC" w:rsidP="004740AA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  <w:r w:rsidRPr="002734AC">
        <w:rPr>
          <w:rFonts w:cs="Calibri"/>
        </w:rPr>
        <w:t xml:space="preserve">Oświadczam, że akceptuję cenę jednostkową wskazaną w zapytaniu ofertowym, tj. </w:t>
      </w:r>
      <w:r w:rsidR="00AF56CA">
        <w:rPr>
          <w:rFonts w:cs="Calibri"/>
        </w:rPr>
        <w:t>………….</w:t>
      </w:r>
      <w:r w:rsidRPr="002734AC">
        <w:rPr>
          <w:rFonts w:cs="Calibri"/>
        </w:rPr>
        <w:t>. zł brutto za rodzinę, zgodnie z ustalonym budżetem badania.</w:t>
      </w:r>
    </w:p>
    <w:p w14:paraId="643E7BAB" w14:textId="7A3EED6F" w:rsidR="00EA72D0" w:rsidRPr="0093580E" w:rsidRDefault="00EA72D0" w:rsidP="00235F88">
      <w:pPr>
        <w:pageBreakBefore/>
        <w:rPr>
          <w:b/>
          <w:bCs/>
        </w:rPr>
      </w:pPr>
      <w:r w:rsidRPr="0093580E">
        <w:rPr>
          <w:b/>
          <w:bCs/>
        </w:rPr>
        <w:lastRenderedPageBreak/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wypełniłam/łem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pozyskałam/łem w celu ubiegania się o udzielenie zamówienia publicznego w niniejszym postępowaniu. </w:t>
      </w: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390EA2EE" w14:textId="77777777" w:rsidR="009A1FA6" w:rsidRDefault="009A1FA6">
      <w:pPr>
        <w:rPr>
          <w:b/>
          <w:bCs/>
        </w:rPr>
      </w:pPr>
      <w:r>
        <w:rPr>
          <w:b/>
          <w:bCs/>
        </w:rPr>
        <w:br w:type="page"/>
      </w:r>
    </w:p>
    <w:p w14:paraId="63C54BAF" w14:textId="77777777" w:rsidR="00AF56CA" w:rsidRDefault="00AF56CA" w:rsidP="006167DB">
      <w:pPr>
        <w:jc w:val="center"/>
        <w:rPr>
          <w:b/>
          <w:bCs/>
        </w:rPr>
      </w:pPr>
    </w:p>
    <w:p w14:paraId="7D515A2C" w14:textId="71805838" w:rsidR="00EA72D0" w:rsidRPr="0093580E" w:rsidRDefault="00EA72D0" w:rsidP="006167DB">
      <w:pPr>
        <w:jc w:val="center"/>
        <w:rPr>
          <w:b/>
          <w:bCs/>
        </w:rPr>
      </w:pPr>
      <w:r w:rsidRPr="0093580E">
        <w:rPr>
          <w:b/>
          <w:bCs/>
        </w:rPr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5FD81DDC" w14:textId="77777777" w:rsidR="00EA72D0" w:rsidRDefault="00EA72D0" w:rsidP="006167DB">
      <w:pPr>
        <w:jc w:val="both"/>
      </w:pP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2440014F" w14:textId="77777777" w:rsidR="00EA72D0" w:rsidRDefault="006167DB" w:rsidP="00EA72D0">
      <w:r>
        <w:br w:type="column"/>
      </w:r>
    </w:p>
    <w:p w14:paraId="467EF5A3" w14:textId="77777777" w:rsidR="006F2607" w:rsidRPr="004C503B" w:rsidRDefault="006F2607" w:rsidP="006F2607">
      <w:pPr>
        <w:jc w:val="center"/>
        <w:rPr>
          <w:b/>
          <w:bCs/>
        </w:rPr>
      </w:pPr>
      <w:r w:rsidRPr="004C503B">
        <w:rPr>
          <w:b/>
          <w:bCs/>
        </w:rPr>
        <w:t>OŚWIADCZENIE O SPEŁNIANIU WARUNKÓW UDZIAŁU W POSTĘPOWANIU</w:t>
      </w:r>
    </w:p>
    <w:p w14:paraId="0FA24210" w14:textId="7123F554" w:rsidR="006F2607" w:rsidRPr="004C503B" w:rsidRDefault="006F2607" w:rsidP="006F2607">
      <w:pPr>
        <w:jc w:val="both"/>
      </w:pPr>
      <w:r w:rsidRPr="004C503B">
        <w:t xml:space="preserve">W odpowiedzi zapytanie ofertowe nr </w:t>
      </w:r>
      <w:r w:rsidR="00DA2007" w:rsidRPr="00394828">
        <w:t>APP/</w:t>
      </w:r>
      <w:r w:rsidR="00863BA0">
        <w:t>515</w:t>
      </w:r>
      <w:r w:rsidR="00DA2007" w:rsidRPr="00394828">
        <w:t>/</w:t>
      </w:r>
      <w:r w:rsidR="009339B6">
        <w:t>ABM35</w:t>
      </w:r>
      <w:r w:rsidR="00DA2007" w:rsidRPr="00417DE8">
        <w:t>/202</w:t>
      </w:r>
      <w:r w:rsidR="009339B6">
        <w:t>5</w:t>
      </w:r>
      <w:r w:rsidRPr="004C503B">
        <w:t>:</w:t>
      </w:r>
    </w:p>
    <w:p w14:paraId="78C58AA4" w14:textId="77777777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4C503B">
        <w:t>Oświadczam</w:t>
      </w:r>
      <w:r w:rsidR="008806B4" w:rsidRPr="004C503B">
        <w:t xml:space="preserve">, ze Wykonawca </w:t>
      </w:r>
      <w:r w:rsidRPr="004C503B">
        <w:rPr>
          <w:rFonts w:cs="Calibri"/>
        </w:rPr>
        <w:t>dysponuj</w:t>
      </w:r>
      <w:r w:rsidR="008806B4" w:rsidRPr="004C503B">
        <w:rPr>
          <w:rFonts w:cs="Calibri"/>
        </w:rPr>
        <w:t>e</w:t>
      </w:r>
      <w:r w:rsidRPr="004C503B">
        <w:rPr>
          <w:rFonts w:cs="Calibri"/>
        </w:rPr>
        <w:t xml:space="preserve"> lub będzie dysponował na czas realizacji zamówienia</w:t>
      </w:r>
      <w:r w:rsidR="00575FD0" w:rsidRPr="004C503B">
        <w:rPr>
          <w:rFonts w:cs="Calibri"/>
        </w:rPr>
        <w:t>:</w:t>
      </w:r>
    </w:p>
    <w:p w14:paraId="04F533DE" w14:textId="1AC51B79" w:rsidR="00350438" w:rsidRDefault="00350438" w:rsidP="00350438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</w:t>
      </w:r>
      <w:r>
        <w:rPr>
          <w:rFonts w:cs="Calibri"/>
        </w:rPr>
        <w:t>am</w:t>
      </w:r>
      <w:r w:rsidRPr="005E53A6">
        <w:rPr>
          <w:rFonts w:cs="Calibri"/>
        </w:rPr>
        <w:t xml:space="preserve"> odpowiedni wpis do rejestru podmiotów wykonujących</w:t>
      </w:r>
      <w:r>
        <w:rPr>
          <w:rFonts w:cs="Calibri"/>
        </w:rPr>
        <w:t xml:space="preserve"> </w:t>
      </w:r>
      <w:r w:rsidRPr="005E53A6">
        <w:rPr>
          <w:rFonts w:cs="Calibri"/>
        </w:rPr>
        <w:t>działalność leczniczą oraz kwalifikacje wymagane odrębnymi przepisami i zobowiązuj</w:t>
      </w:r>
      <w:r>
        <w:rPr>
          <w:rFonts w:cs="Calibri"/>
        </w:rPr>
        <w:t>ą</w:t>
      </w:r>
      <w:r w:rsidRPr="005E53A6">
        <w:rPr>
          <w:rFonts w:cs="Calibri"/>
        </w:rPr>
        <w:t xml:space="preserve"> się do</w:t>
      </w:r>
      <w:r>
        <w:rPr>
          <w:rFonts w:cs="Calibri"/>
        </w:rPr>
        <w:t xml:space="preserve"> </w:t>
      </w:r>
      <w:r w:rsidRPr="005E53A6">
        <w:rPr>
          <w:rFonts w:cs="Calibri"/>
        </w:rPr>
        <w:t>wykonywania świadczeń medycznych, będących przedmiotem niniejszej umowy, przez</w:t>
      </w:r>
      <w:r>
        <w:rPr>
          <w:rFonts w:cs="Calibri"/>
        </w:rPr>
        <w:t xml:space="preserve"> </w:t>
      </w:r>
      <w:r w:rsidRPr="005E53A6">
        <w:rPr>
          <w:rFonts w:cs="Calibri"/>
        </w:rPr>
        <w:t>wykwalifikowaną kadrę medyczną</w:t>
      </w:r>
      <w:r>
        <w:rPr>
          <w:rFonts w:cs="Calibri"/>
        </w:rPr>
        <w:t>;</w:t>
      </w:r>
    </w:p>
    <w:p w14:paraId="4DD39082" w14:textId="439414F2" w:rsidR="00350438" w:rsidRDefault="00350438" w:rsidP="00350438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posiada</w:t>
      </w:r>
      <w:r>
        <w:rPr>
          <w:rFonts w:cs="Calibri"/>
        </w:rPr>
        <w:t>m</w:t>
      </w:r>
      <w:r w:rsidRPr="005E53A6">
        <w:rPr>
          <w:rFonts w:cs="Calibri"/>
        </w:rPr>
        <w:t xml:space="preserve"> obowiązkowe ubezpieczenie odpowiedzialności cywilnej,</w:t>
      </w:r>
      <w:r>
        <w:rPr>
          <w:rFonts w:cs="Calibri"/>
        </w:rPr>
        <w:t xml:space="preserve"> </w:t>
      </w:r>
      <w:r w:rsidRPr="005E53A6">
        <w:rPr>
          <w:rFonts w:cs="Calibri"/>
        </w:rPr>
        <w:t>zgodnie z Rozporządzeniem Ministra Finansów z dnia 4 września 2023 r. w sprawie obowiązkowego</w:t>
      </w:r>
      <w:r>
        <w:rPr>
          <w:rFonts w:cs="Calibri"/>
        </w:rPr>
        <w:t xml:space="preserve"> </w:t>
      </w:r>
      <w:r w:rsidRPr="005E53A6">
        <w:rPr>
          <w:rFonts w:cs="Calibri"/>
        </w:rPr>
        <w:t>ubezpieczenia odpowiedzialności cywilnej podmiotu wykonującego działalność leczniczą (Dz. U. z</w:t>
      </w:r>
      <w:r>
        <w:rPr>
          <w:rFonts w:cs="Calibri"/>
        </w:rPr>
        <w:t xml:space="preserve"> </w:t>
      </w:r>
      <w:r w:rsidRPr="005E53A6">
        <w:rPr>
          <w:rFonts w:cs="Calibri"/>
        </w:rPr>
        <w:t>2023 r., poz. 1930)</w:t>
      </w:r>
      <w:r>
        <w:rPr>
          <w:rFonts w:cs="Calibri"/>
        </w:rPr>
        <w:t>;</w:t>
      </w:r>
    </w:p>
    <w:p w14:paraId="485BA24B" w14:textId="24F94DAF" w:rsidR="00350438" w:rsidRPr="005E53A6" w:rsidRDefault="00350438" w:rsidP="00350438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>
        <w:t>b</w:t>
      </w:r>
      <w:r w:rsidRPr="00782654">
        <w:t>ęd</w:t>
      </w:r>
      <w:r>
        <w:t>ę</w:t>
      </w:r>
      <w:r w:rsidRPr="00782654">
        <w:t xml:space="preserve"> dysponować, na czas realizacji </w:t>
      </w:r>
      <w:r w:rsidR="009339B6">
        <w:t>badania</w:t>
      </w:r>
      <w:r w:rsidRPr="00782654">
        <w:t>, odpowiednimi zasobami technicznymi</w:t>
      </w:r>
      <w:r>
        <w:t xml:space="preserve"> </w:t>
      </w:r>
      <w:r w:rsidRPr="005E53A6">
        <w:rPr>
          <w:rFonts w:cs="Calibri"/>
        </w:rPr>
        <w:t xml:space="preserve">niezbędnymi do wykonania przedmiotu Zamówienia </w:t>
      </w:r>
      <w:r w:rsidRPr="00782654">
        <w:t>w postaci</w:t>
      </w:r>
      <w:r>
        <w:t>:</w:t>
      </w:r>
    </w:p>
    <w:p w14:paraId="79443B2F" w14:textId="13B836DE" w:rsidR="00120D7C" w:rsidRDefault="00120D7C" w:rsidP="00235F88">
      <w:pPr>
        <w:pStyle w:val="Akapitzlist"/>
        <w:numPr>
          <w:ilvl w:val="0"/>
          <w:numId w:val="30"/>
        </w:numPr>
        <w:spacing w:before="240" w:after="240" w:line="276" w:lineRule="auto"/>
        <w:ind w:left="1559" w:hanging="425"/>
        <w:jc w:val="both"/>
        <w:rPr>
          <w:rFonts w:cs="Calibri"/>
        </w:rPr>
      </w:pPr>
      <w:r w:rsidRPr="00120D7C">
        <w:rPr>
          <w:rFonts w:cs="Calibri"/>
        </w:rPr>
        <w:t>gabinet</w:t>
      </w:r>
      <w:r>
        <w:rPr>
          <w:rFonts w:cs="Calibri"/>
        </w:rPr>
        <w:t>u</w:t>
      </w:r>
      <w:r w:rsidRPr="00120D7C">
        <w:rPr>
          <w:rFonts w:cs="Calibri"/>
        </w:rPr>
        <w:t xml:space="preserve"> lekarski</w:t>
      </w:r>
      <w:r>
        <w:rPr>
          <w:rFonts w:cs="Calibri"/>
        </w:rPr>
        <w:t>ego</w:t>
      </w:r>
      <w:r w:rsidRPr="00120D7C">
        <w:rPr>
          <w:rFonts w:cs="Calibri"/>
        </w:rPr>
        <w:t xml:space="preserve"> umożliwiając</w:t>
      </w:r>
      <w:r>
        <w:rPr>
          <w:rFonts w:cs="Calibri"/>
        </w:rPr>
        <w:t>ego</w:t>
      </w:r>
      <w:r w:rsidRPr="00120D7C">
        <w:rPr>
          <w:rFonts w:cs="Calibri"/>
        </w:rPr>
        <w:t xml:space="preserve"> udzielanie przez lekarzy świadczeń medycznych, zgodnie z ustalonymi harmonogramami pracy,</w:t>
      </w:r>
    </w:p>
    <w:p w14:paraId="6EC47E3B" w14:textId="5191F4FB" w:rsidR="00120D7C" w:rsidRPr="00120D7C" w:rsidRDefault="00120D7C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</w:rPr>
      </w:pPr>
      <w:r w:rsidRPr="00120D7C">
        <w:rPr>
          <w:rFonts w:cs="Calibri"/>
        </w:rPr>
        <w:t>gabinet</w:t>
      </w:r>
      <w:r>
        <w:rPr>
          <w:rFonts w:cs="Calibri"/>
        </w:rPr>
        <w:t>u</w:t>
      </w:r>
      <w:r w:rsidRPr="00120D7C">
        <w:rPr>
          <w:rFonts w:cs="Calibri"/>
        </w:rPr>
        <w:t xml:space="preserve"> zabiego</w:t>
      </w:r>
      <w:r>
        <w:rPr>
          <w:rFonts w:cs="Calibri"/>
        </w:rPr>
        <w:t>wego</w:t>
      </w:r>
      <w:r w:rsidRPr="00120D7C">
        <w:rPr>
          <w:rFonts w:cs="Calibri"/>
        </w:rPr>
        <w:t xml:space="preserve"> umożliwiając</w:t>
      </w:r>
      <w:r>
        <w:rPr>
          <w:rFonts w:cs="Calibri"/>
        </w:rPr>
        <w:t>ego</w:t>
      </w:r>
      <w:r w:rsidRPr="00120D7C">
        <w:rPr>
          <w:rFonts w:cs="Calibri"/>
        </w:rPr>
        <w:t xml:space="preserve"> wykonywanie w ramach udzielanych świadczeń medycznych zabiegów i procedur diagnostycznych (pobrań krwi) związanych bezpośrednio z realizacją projektu,</w:t>
      </w:r>
    </w:p>
    <w:p w14:paraId="57CD0473" w14:textId="7B4DB277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</w:rPr>
      </w:pPr>
      <w:r w:rsidRPr="00D40550">
        <w:rPr>
          <w:rFonts w:ascii="Calibri" w:eastAsia="Calibri" w:hAnsi="Calibri" w:cs="Calibri"/>
          <w:color w:val="000000" w:themeColor="text1"/>
        </w:rPr>
        <w:t>aparat</w:t>
      </w:r>
      <w:r w:rsidR="0040083B">
        <w:rPr>
          <w:rFonts w:ascii="Calibri" w:eastAsia="Calibri" w:hAnsi="Calibri" w:cs="Calibri"/>
          <w:color w:val="000000" w:themeColor="text1"/>
        </w:rPr>
        <w:t>u</w:t>
      </w:r>
      <w:r w:rsidRPr="00D40550">
        <w:rPr>
          <w:rFonts w:ascii="Calibri" w:eastAsia="Calibri" w:hAnsi="Calibri" w:cs="Calibri"/>
          <w:color w:val="000000" w:themeColor="text1"/>
        </w:rPr>
        <w:t xml:space="preserve"> do mierzenia ciśnienia tętniczego krwi z kompletem mankietów dla dzieci i dorosłych,</w:t>
      </w:r>
    </w:p>
    <w:p w14:paraId="6F308BA3" w14:textId="3C4CC37A" w:rsidR="00D40550" w:rsidRPr="00D40550" w:rsidRDefault="008B140A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F604B0">
        <w:rPr>
          <w:rFonts w:ascii="Calibri" w:eastAsia="Calibri" w:hAnsi="Calibri" w:cs="Calibri"/>
          <w:color w:val="000000" w:themeColor="text1"/>
        </w:rPr>
        <w:t>termometr do pomiaru temperatury</w:t>
      </w:r>
      <w:r w:rsidR="00D40550" w:rsidRPr="00D40550">
        <w:rPr>
          <w:rFonts w:ascii="Calibri" w:eastAsia="Calibri" w:hAnsi="Calibri" w:cs="Calibri"/>
          <w:color w:val="000000" w:themeColor="text1"/>
        </w:rPr>
        <w:t>,</w:t>
      </w:r>
    </w:p>
    <w:p w14:paraId="5CD96B0D" w14:textId="4D53B80D" w:rsidR="00D40550" w:rsidRPr="008B140A" w:rsidRDefault="008B140A" w:rsidP="008B140A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F604B0">
        <w:rPr>
          <w:rFonts w:ascii="Calibri" w:eastAsia="Calibri" w:hAnsi="Calibri" w:cs="Calibri"/>
          <w:color w:val="000000" w:themeColor="text1"/>
        </w:rPr>
        <w:t>centymetr do pomiaru obwodów</w:t>
      </w:r>
      <w:r w:rsidR="00D40550" w:rsidRPr="00D40550">
        <w:rPr>
          <w:rFonts w:ascii="Calibri" w:eastAsia="Calibri" w:hAnsi="Calibri" w:cs="Calibri"/>
          <w:color w:val="000000" w:themeColor="text1"/>
        </w:rPr>
        <w:t>,</w:t>
      </w:r>
      <w:r w:rsidR="00D40550" w:rsidRPr="008B140A">
        <w:rPr>
          <w:rFonts w:ascii="Calibri" w:eastAsia="Calibri" w:hAnsi="Calibri" w:cs="Calibri"/>
          <w:color w:val="000000" w:themeColor="text1"/>
        </w:rPr>
        <w:t xml:space="preserve"> </w:t>
      </w:r>
    </w:p>
    <w:p w14:paraId="1BECB109" w14:textId="3CC58C2D" w:rsid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sprzęt</w:t>
      </w:r>
      <w:r>
        <w:rPr>
          <w:rFonts w:ascii="Calibri" w:eastAsia="Calibri" w:hAnsi="Calibri" w:cs="Calibri"/>
          <w:color w:val="000000" w:themeColor="text1"/>
        </w:rPr>
        <w:t>u</w:t>
      </w:r>
      <w:r w:rsidRPr="00D40550">
        <w:rPr>
          <w:rFonts w:ascii="Calibri" w:eastAsia="Calibri" w:hAnsi="Calibri" w:cs="Calibri"/>
          <w:color w:val="000000" w:themeColor="text1"/>
        </w:rPr>
        <w:t xml:space="preserve"> i pomoc</w:t>
      </w:r>
      <w:r>
        <w:rPr>
          <w:rFonts w:ascii="Calibri" w:eastAsia="Calibri" w:hAnsi="Calibri" w:cs="Calibri"/>
          <w:color w:val="000000" w:themeColor="text1"/>
        </w:rPr>
        <w:t>y</w:t>
      </w:r>
      <w:r w:rsidRPr="00D40550">
        <w:rPr>
          <w:rFonts w:ascii="Calibri" w:eastAsia="Calibri" w:hAnsi="Calibri" w:cs="Calibri"/>
          <w:color w:val="000000" w:themeColor="text1"/>
        </w:rPr>
        <w:t xml:space="preserve"> do przeprowadzenia testów przesiewowych dzieci i młodzieży,</w:t>
      </w:r>
    </w:p>
    <w:p w14:paraId="23B910ED" w14:textId="677020A4" w:rsidR="00120D7C" w:rsidRPr="00D40550" w:rsidRDefault="00120D7C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120D7C">
        <w:rPr>
          <w:rFonts w:ascii="Calibri" w:eastAsia="Calibri" w:hAnsi="Calibri" w:cs="Calibri"/>
          <w:color w:val="000000" w:themeColor="text1"/>
        </w:rPr>
        <w:t>kontrakt</w:t>
      </w:r>
      <w:r>
        <w:rPr>
          <w:rFonts w:ascii="Calibri" w:eastAsia="Calibri" w:hAnsi="Calibri" w:cs="Calibri"/>
          <w:color w:val="000000" w:themeColor="text1"/>
        </w:rPr>
        <w:t>u</w:t>
      </w:r>
      <w:r w:rsidRPr="00120D7C">
        <w:rPr>
          <w:rFonts w:ascii="Calibri" w:eastAsia="Calibri" w:hAnsi="Calibri" w:cs="Calibri"/>
          <w:color w:val="000000" w:themeColor="text1"/>
        </w:rPr>
        <w:t xml:space="preserve"> z medycznym laboratorium diagnostycznym/ możliwość wykonania przez Ośrodek badań laboratoryjnych</w:t>
      </w:r>
    </w:p>
    <w:p w14:paraId="3FD4C2F4" w14:textId="69A0073C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</w:rPr>
      </w:pPr>
      <w:r w:rsidRPr="00D40550">
        <w:rPr>
          <w:rFonts w:ascii="Calibri" w:eastAsia="Calibri" w:hAnsi="Calibri" w:cs="Calibri"/>
          <w:color w:val="000000" w:themeColor="text1"/>
        </w:rPr>
        <w:t>s</w:t>
      </w:r>
      <w:r w:rsidRPr="00D40550">
        <w:rPr>
          <w:rFonts w:ascii="Calibri" w:eastAsia="Calibri" w:hAnsi="Calibri" w:cs="Calibri"/>
        </w:rPr>
        <w:t>tanowisk</w:t>
      </w:r>
      <w:r>
        <w:rPr>
          <w:rFonts w:ascii="Calibri" w:eastAsia="Calibri" w:hAnsi="Calibri" w:cs="Calibri"/>
        </w:rPr>
        <w:t>a</w:t>
      </w:r>
      <w:r w:rsidRPr="00D40550">
        <w:rPr>
          <w:rFonts w:ascii="Calibri" w:eastAsia="Calibri" w:hAnsi="Calibri" w:cs="Calibri"/>
        </w:rPr>
        <w:t xml:space="preserve"> komputerowe</w:t>
      </w:r>
      <w:r>
        <w:rPr>
          <w:rFonts w:ascii="Calibri" w:eastAsia="Calibri" w:hAnsi="Calibri" w:cs="Calibri"/>
        </w:rPr>
        <w:t>go</w:t>
      </w:r>
      <w:r w:rsidRPr="00D40550">
        <w:rPr>
          <w:rFonts w:ascii="Calibri" w:eastAsia="Calibri" w:hAnsi="Calibri" w:cs="Calibri"/>
        </w:rPr>
        <w:t xml:space="preserve"> z najnowszymi aktualizacjami dla danego środowiska, wyposażone w przeglądarkę internetową Chrome lub Edge; dostęp do internetu o szybkości pozwalającej na korzystanie ze stron internetowych,</w:t>
      </w:r>
    </w:p>
    <w:p w14:paraId="6047F437" w14:textId="3E386EF5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zamrażark</w:t>
      </w:r>
      <w:r>
        <w:rPr>
          <w:rFonts w:ascii="Calibri" w:eastAsia="Calibri" w:hAnsi="Calibri" w:cs="Calibri"/>
          <w:color w:val="000000" w:themeColor="text1"/>
        </w:rPr>
        <w:t>i</w:t>
      </w:r>
      <w:r w:rsidRPr="00D40550">
        <w:rPr>
          <w:rFonts w:ascii="Calibri" w:eastAsia="Calibri" w:hAnsi="Calibri" w:cs="Calibri"/>
          <w:color w:val="000000" w:themeColor="text1"/>
        </w:rPr>
        <w:t xml:space="preserve"> (optymalnie zamrażarka niskotemperaturowa na -80</w:t>
      </w:r>
      <w:r w:rsidRPr="00D40550">
        <w:rPr>
          <w:rFonts w:ascii="Calibri" w:eastAsia="Calibri" w:hAnsi="Calibri" w:cs="Calibri"/>
          <w:color w:val="000000" w:themeColor="text1"/>
          <w:vertAlign w:val="superscript"/>
        </w:rPr>
        <w:t>o</w:t>
      </w:r>
      <w:r w:rsidRPr="00D40550">
        <w:rPr>
          <w:rFonts w:ascii="Calibri" w:eastAsia="Calibri" w:hAnsi="Calibri" w:cs="Calibri"/>
          <w:color w:val="000000" w:themeColor="text1"/>
        </w:rPr>
        <w:t>C; minimum zamrażarka na -20</w:t>
      </w:r>
      <w:r w:rsidRPr="00D40550">
        <w:rPr>
          <w:rFonts w:ascii="Calibri" w:eastAsia="Calibri" w:hAnsi="Calibri" w:cs="Calibri"/>
          <w:color w:val="000000" w:themeColor="text1"/>
          <w:vertAlign w:val="superscript"/>
        </w:rPr>
        <w:t>o</w:t>
      </w:r>
      <w:r w:rsidRPr="00D40550">
        <w:rPr>
          <w:rFonts w:ascii="Calibri" w:eastAsia="Calibri" w:hAnsi="Calibri" w:cs="Calibri"/>
          <w:color w:val="000000" w:themeColor="text1"/>
        </w:rPr>
        <w:t>C) w celu przechowywania pobranych próbek krwi do czasu odebrania ich przez Zleceniodawcę,</w:t>
      </w:r>
    </w:p>
    <w:p w14:paraId="4370B932" w14:textId="1F70BAB9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telefon</w:t>
      </w:r>
      <w:r>
        <w:rPr>
          <w:rFonts w:ascii="Calibri" w:eastAsia="Calibri" w:hAnsi="Calibri" w:cs="Calibri"/>
          <w:color w:val="000000" w:themeColor="text1"/>
        </w:rPr>
        <w:t>u</w:t>
      </w:r>
      <w:r w:rsidRPr="00D40550">
        <w:rPr>
          <w:rFonts w:ascii="Calibri" w:eastAsia="Calibri" w:hAnsi="Calibri" w:cs="Calibri"/>
          <w:color w:val="000000" w:themeColor="text1"/>
        </w:rPr>
        <w:t>,</w:t>
      </w:r>
    </w:p>
    <w:p w14:paraId="567D9D7C" w14:textId="3B588060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pomieszczeni</w:t>
      </w:r>
      <w:r>
        <w:rPr>
          <w:rFonts w:ascii="Calibri" w:eastAsia="Calibri" w:hAnsi="Calibri" w:cs="Calibri"/>
          <w:color w:val="000000" w:themeColor="text1"/>
        </w:rPr>
        <w:t>a</w:t>
      </w:r>
      <w:r w:rsidRPr="00D40550">
        <w:rPr>
          <w:rFonts w:ascii="Calibri" w:eastAsia="Calibri" w:hAnsi="Calibri" w:cs="Calibri"/>
          <w:color w:val="000000" w:themeColor="text1"/>
        </w:rPr>
        <w:t xml:space="preserve"> (bądź przystosowana szafa) do przechowywania dokumentacji medycznej,</w:t>
      </w:r>
    </w:p>
    <w:p w14:paraId="2C0F9496" w14:textId="404FE0F9" w:rsidR="00D40550" w:rsidRPr="00D40550" w:rsidRDefault="00D40550" w:rsidP="00D40550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poczekalni dla świadczeniobiorców,</w:t>
      </w:r>
    </w:p>
    <w:p w14:paraId="38BC23AB" w14:textId="457F64E2" w:rsidR="00D40550" w:rsidRDefault="00D40550" w:rsidP="00AF56CA">
      <w:pPr>
        <w:pStyle w:val="Akapitzlist"/>
        <w:numPr>
          <w:ilvl w:val="0"/>
          <w:numId w:val="30"/>
        </w:numPr>
        <w:spacing w:after="51" w:line="288" w:lineRule="auto"/>
        <w:jc w:val="both"/>
        <w:rPr>
          <w:rFonts w:ascii="Calibri" w:eastAsia="Calibri" w:hAnsi="Calibri" w:cs="Calibri"/>
          <w:color w:val="000000" w:themeColor="text1"/>
        </w:rPr>
      </w:pPr>
      <w:r w:rsidRPr="00D40550">
        <w:rPr>
          <w:rFonts w:ascii="Calibri" w:eastAsia="Calibri" w:hAnsi="Calibri" w:cs="Calibri"/>
          <w:color w:val="000000" w:themeColor="text1"/>
        </w:rPr>
        <w:t>pomieszczenia sanitarne</w:t>
      </w:r>
      <w:r>
        <w:rPr>
          <w:rFonts w:ascii="Calibri" w:eastAsia="Calibri" w:hAnsi="Calibri" w:cs="Calibri"/>
          <w:color w:val="000000" w:themeColor="text1"/>
        </w:rPr>
        <w:t>go</w:t>
      </w:r>
      <w:r w:rsidRPr="00D40550">
        <w:rPr>
          <w:rFonts w:ascii="Calibri" w:eastAsia="Calibri" w:hAnsi="Calibri" w:cs="Calibri"/>
          <w:color w:val="000000" w:themeColor="text1"/>
        </w:rPr>
        <w:t>.</w:t>
      </w:r>
    </w:p>
    <w:p w14:paraId="66E83862" w14:textId="77777777" w:rsidR="00120D7C" w:rsidRPr="00AF56CA" w:rsidRDefault="00120D7C" w:rsidP="00120D7C">
      <w:pPr>
        <w:pStyle w:val="Akapitzlist"/>
        <w:spacing w:after="51" w:line="288" w:lineRule="auto"/>
        <w:ind w:left="1512"/>
        <w:jc w:val="both"/>
        <w:rPr>
          <w:rFonts w:ascii="Calibri" w:eastAsia="Calibri" w:hAnsi="Calibri" w:cs="Calibri"/>
          <w:color w:val="000000" w:themeColor="text1"/>
        </w:rPr>
      </w:pPr>
    </w:p>
    <w:p w14:paraId="37E8256E" w14:textId="35018E53" w:rsidR="00350438" w:rsidRDefault="00350438" w:rsidP="00AF56CA">
      <w:pPr>
        <w:pStyle w:val="Akapitzlist"/>
        <w:numPr>
          <w:ilvl w:val="1"/>
          <w:numId w:val="31"/>
        </w:numPr>
        <w:spacing w:before="240" w:after="360" w:line="240" w:lineRule="auto"/>
        <w:ind w:left="641" w:hanging="357"/>
        <w:jc w:val="both"/>
        <w:rPr>
          <w:rFonts w:cs="Calibri"/>
        </w:rPr>
      </w:pPr>
      <w:r>
        <w:rPr>
          <w:rFonts w:cs="Calibri"/>
        </w:rPr>
        <w:t>B</w:t>
      </w:r>
      <w:r w:rsidRPr="00EA6E75">
        <w:rPr>
          <w:rFonts w:cs="Calibri"/>
        </w:rPr>
        <w:t>ęd</w:t>
      </w:r>
      <w:r>
        <w:rPr>
          <w:rFonts w:cs="Calibri"/>
        </w:rPr>
        <w:t>ę</w:t>
      </w:r>
      <w:r w:rsidRPr="00EA6E75">
        <w:rPr>
          <w:rFonts w:cs="Calibri"/>
        </w:rPr>
        <w:t xml:space="preserve"> dysponować na czas realizacji bada</w:t>
      </w:r>
      <w:r w:rsidR="009339B6">
        <w:rPr>
          <w:rFonts w:cs="Calibri"/>
        </w:rPr>
        <w:t>nia</w:t>
      </w:r>
      <w:r w:rsidRPr="00EA6E75">
        <w:rPr>
          <w:rFonts w:cs="Calibri"/>
        </w:rPr>
        <w:t xml:space="preserve"> doświadczonym personelem, kompetentnym do przeprowadzenia </w:t>
      </w:r>
      <w:r>
        <w:rPr>
          <w:rFonts w:cs="Calibri"/>
        </w:rPr>
        <w:t>pobrań krwi oraz zabezpieczenia pobranych próbek w celu przekazania ich do Laboratorium</w:t>
      </w:r>
      <w:r w:rsidRPr="00EA6E75">
        <w:rPr>
          <w:rFonts w:cs="Calibri"/>
        </w:rPr>
        <w:t>.</w:t>
      </w:r>
    </w:p>
    <w:p w14:paraId="22128D64" w14:textId="77777777" w:rsidR="00AF56CA" w:rsidRDefault="00AF56CA" w:rsidP="00AF56CA">
      <w:pPr>
        <w:pStyle w:val="Akapitzlist"/>
        <w:spacing w:before="240" w:after="360" w:line="240" w:lineRule="auto"/>
        <w:ind w:left="641"/>
        <w:jc w:val="both"/>
        <w:rPr>
          <w:rFonts w:cs="Calibri"/>
        </w:rPr>
      </w:pPr>
    </w:p>
    <w:p w14:paraId="59B6263C" w14:textId="77777777" w:rsidR="00235F88" w:rsidRPr="00235F88" w:rsidRDefault="00235F88" w:rsidP="007B61AC">
      <w:pPr>
        <w:pStyle w:val="Akapitzlist"/>
        <w:pageBreakBefore/>
        <w:spacing w:before="240" w:line="288" w:lineRule="auto"/>
        <w:ind w:left="357"/>
        <w:jc w:val="both"/>
        <w:rPr>
          <w:rFonts w:ascii="Calibri" w:eastAsia="Calibri" w:hAnsi="Calibri" w:cs="Calibri"/>
          <w:color w:val="000000" w:themeColor="text1"/>
          <w:u w:val="single"/>
        </w:rPr>
      </w:pPr>
      <w:r w:rsidRPr="00235F88">
        <w:rPr>
          <w:rFonts w:ascii="Calibri" w:eastAsia="Calibri" w:hAnsi="Calibri" w:cs="Calibri"/>
          <w:color w:val="000000" w:themeColor="text1"/>
          <w:u w:val="single"/>
        </w:rPr>
        <w:lastRenderedPageBreak/>
        <w:t>W Ośrodkach – placówkach AOS minimum:</w:t>
      </w:r>
    </w:p>
    <w:p w14:paraId="3BE5A63C" w14:textId="23C10C36" w:rsidR="00235F88" w:rsidRDefault="00235F88" w:rsidP="00235F88">
      <w:pPr>
        <w:pStyle w:val="Akapitzlist"/>
        <w:numPr>
          <w:ilvl w:val="0"/>
          <w:numId w:val="32"/>
        </w:numPr>
        <w:spacing w:before="240" w:after="240" w:line="276" w:lineRule="auto"/>
        <w:jc w:val="both"/>
        <w:rPr>
          <w:rFonts w:ascii="Calibri" w:hAnsi="Calibri" w:cs="Calibri"/>
        </w:rPr>
      </w:pPr>
      <w:r w:rsidRPr="00235F88">
        <w:rPr>
          <w:rFonts w:ascii="Calibri" w:eastAsia="Calibri" w:hAnsi="Calibri" w:cs="Calibri"/>
          <w:color w:val="000000" w:themeColor="text1"/>
        </w:rPr>
        <w:t xml:space="preserve">Lekarz specjalista w dziedzinie alergologii albo lekarz specjalista w dziedzinie alergologii oraz posiadający co najmniej 5-letnie doświadczenie w pracy w oddziale lub w poradni zgodnych z profilem świadczenia gwarantowanego ze specjalizacją I stopnia w dziedzinie chorób płuc, lub specjalista w dziedzinie chorób płuc </w:t>
      </w:r>
      <w:r w:rsidRPr="00235F88">
        <w:rPr>
          <w:rFonts w:ascii="Calibri" w:hAnsi="Calibri" w:cs="Calibri"/>
        </w:rPr>
        <w:t>(</w:t>
      </w:r>
      <w:r w:rsidRPr="00235F88">
        <w:rPr>
          <w:rFonts w:ascii="Calibri" w:hAnsi="Calibri" w:cs="Calibri"/>
          <w:b/>
          <w:bCs/>
        </w:rPr>
        <w:t>rola: Główny Badacz w Ośrodku/Współbadacz</w:t>
      </w:r>
      <w:r w:rsidRPr="00235F88">
        <w:rPr>
          <w:rFonts w:ascii="Calibri" w:hAnsi="Calibri" w:cs="Calibri"/>
        </w:rPr>
        <w:t>).</w:t>
      </w:r>
    </w:p>
    <w:p w14:paraId="74272ED9" w14:textId="18F978CC" w:rsidR="00235F88" w:rsidRPr="00235F88" w:rsidRDefault="00235F88" w:rsidP="00235F88">
      <w:pPr>
        <w:pStyle w:val="Akapitzlist"/>
        <w:numPr>
          <w:ilvl w:val="0"/>
          <w:numId w:val="32"/>
        </w:numPr>
        <w:spacing w:before="240" w:after="240" w:line="276" w:lineRule="auto"/>
        <w:jc w:val="both"/>
        <w:rPr>
          <w:rFonts w:ascii="Calibri" w:hAnsi="Calibri" w:cs="Calibri"/>
        </w:rPr>
      </w:pPr>
      <w:r w:rsidRPr="00235F88">
        <w:rPr>
          <w:rFonts w:ascii="Calibri" w:eastAsia="Calibri" w:hAnsi="Calibri" w:cs="Calibri"/>
          <w:color w:val="000000" w:themeColor="text1"/>
        </w:rPr>
        <w:t xml:space="preserve"> Pielęgniarki posiadające kwalifikacje określone w art. 5 pkt 25 ustawy z dnia 27 sierpnia 2004 r. o świadczeniach opieki zdrowotnej finansowanych ze środków publicznych</w:t>
      </w:r>
      <w:r w:rsidR="00F85378" w:rsidRPr="00F85378">
        <w:rPr>
          <w:rFonts w:ascii="Calibri" w:eastAsia="Calibri" w:hAnsi="Calibri" w:cs="Calibri"/>
          <w:color w:val="000000" w:themeColor="text1"/>
        </w:rPr>
        <w:t xml:space="preserve"> </w:t>
      </w:r>
      <w:r w:rsidR="00F85378">
        <w:rPr>
          <w:rFonts w:ascii="Calibri" w:eastAsia="Calibri" w:hAnsi="Calibri" w:cs="Calibri"/>
          <w:color w:val="000000" w:themeColor="text1"/>
        </w:rPr>
        <w:t>(</w:t>
      </w:r>
      <w:r w:rsidR="00F85378" w:rsidRPr="00F604B0">
        <w:rPr>
          <w:rFonts w:ascii="Calibri" w:eastAsia="Calibri" w:hAnsi="Calibri" w:cs="Calibri"/>
          <w:color w:val="000000" w:themeColor="text1"/>
        </w:rPr>
        <w:t>Dz. U. z 202</w:t>
      </w:r>
      <w:r w:rsidR="00F85378">
        <w:rPr>
          <w:rFonts w:ascii="Calibri" w:eastAsia="Calibri" w:hAnsi="Calibri" w:cs="Calibri"/>
          <w:color w:val="000000" w:themeColor="text1"/>
        </w:rPr>
        <w:t>4</w:t>
      </w:r>
      <w:r w:rsidR="00F85378" w:rsidRPr="00F604B0">
        <w:rPr>
          <w:rFonts w:ascii="Calibri" w:eastAsia="Calibri" w:hAnsi="Calibri" w:cs="Calibri"/>
          <w:color w:val="000000" w:themeColor="text1"/>
        </w:rPr>
        <w:t xml:space="preserve"> r. poz. 1</w:t>
      </w:r>
      <w:r w:rsidR="00F85378">
        <w:rPr>
          <w:rFonts w:ascii="Calibri" w:eastAsia="Calibri" w:hAnsi="Calibri" w:cs="Calibri"/>
          <w:color w:val="000000" w:themeColor="text1"/>
        </w:rPr>
        <w:t>46</w:t>
      </w:r>
      <w:r w:rsidR="00F85378" w:rsidRPr="00F604B0">
        <w:rPr>
          <w:rFonts w:ascii="Calibri" w:eastAsia="Calibri" w:hAnsi="Calibri" w:cs="Calibri"/>
          <w:color w:val="000000" w:themeColor="text1"/>
        </w:rPr>
        <w:t>, z późn. zm.</w:t>
      </w:r>
      <w:r w:rsidRPr="00235F88">
        <w:rPr>
          <w:rFonts w:ascii="Calibri" w:eastAsia="Calibri" w:hAnsi="Calibri" w:cs="Calibri"/>
          <w:color w:val="000000" w:themeColor="text1"/>
        </w:rPr>
        <w:t xml:space="preserve">) </w:t>
      </w:r>
      <w:r w:rsidRPr="00235F88">
        <w:rPr>
          <w:rFonts w:ascii="Calibri" w:hAnsi="Calibri" w:cs="Calibri"/>
        </w:rPr>
        <w:t xml:space="preserve">(rola: </w:t>
      </w:r>
      <w:r w:rsidRPr="00235F88">
        <w:rPr>
          <w:rFonts w:ascii="Calibri" w:hAnsi="Calibri" w:cs="Calibri"/>
          <w:b/>
          <w:bCs/>
        </w:rPr>
        <w:t>pozostali członkowie Zespołu Badawczego</w:t>
      </w:r>
      <w:r w:rsidRPr="00235F88">
        <w:rPr>
          <w:rFonts w:ascii="Calibri" w:hAnsi="Calibri" w:cs="Calibri"/>
        </w:rPr>
        <w:t>).</w:t>
      </w:r>
    </w:p>
    <w:p w14:paraId="7C73E137" w14:textId="77777777" w:rsidR="00235F88" w:rsidRDefault="00235F88" w:rsidP="00235F88">
      <w:pPr>
        <w:pStyle w:val="Akapitzlist"/>
        <w:spacing w:line="288" w:lineRule="auto"/>
        <w:ind w:left="360"/>
        <w:jc w:val="both"/>
        <w:rPr>
          <w:rFonts w:ascii="Calibri" w:eastAsia="Calibri" w:hAnsi="Calibri" w:cs="Calibri"/>
          <w:color w:val="000000" w:themeColor="text1"/>
        </w:rPr>
      </w:pPr>
    </w:p>
    <w:p w14:paraId="1E3D3FFB" w14:textId="77777777" w:rsidR="00235F88" w:rsidRDefault="00235F88" w:rsidP="00235F88">
      <w:pPr>
        <w:pStyle w:val="Akapitzlist"/>
        <w:spacing w:line="288" w:lineRule="auto"/>
        <w:ind w:left="360"/>
        <w:jc w:val="both"/>
        <w:rPr>
          <w:rFonts w:ascii="Calibri" w:hAnsi="Calibri" w:cs="Calibri"/>
        </w:rPr>
      </w:pPr>
      <w:r w:rsidRPr="79CC29C4">
        <w:rPr>
          <w:rFonts w:ascii="Calibri" w:eastAsia="Calibri" w:hAnsi="Calibri" w:cs="Calibri"/>
          <w:color w:val="000000" w:themeColor="text1"/>
          <w:u w:val="single"/>
        </w:rPr>
        <w:t>W Ośrodkach – placówkach POZ minimum:</w:t>
      </w:r>
    </w:p>
    <w:p w14:paraId="2ECC517B" w14:textId="560C27F3" w:rsidR="00235F88" w:rsidRDefault="00235F88" w:rsidP="00235F88">
      <w:pPr>
        <w:pStyle w:val="Akapitzlist"/>
        <w:numPr>
          <w:ilvl w:val="0"/>
          <w:numId w:val="33"/>
        </w:numPr>
        <w:spacing w:before="240" w:after="240" w:line="276" w:lineRule="auto"/>
        <w:jc w:val="both"/>
        <w:rPr>
          <w:rFonts w:ascii="Calibri" w:hAnsi="Calibri" w:cs="Calibri"/>
        </w:rPr>
      </w:pPr>
      <w:r w:rsidRPr="79CC29C4">
        <w:rPr>
          <w:rFonts w:ascii="Calibri" w:eastAsia="Calibri" w:hAnsi="Calibri" w:cs="Calibri"/>
          <w:color w:val="000000" w:themeColor="text1"/>
        </w:rPr>
        <w:t>Lekarz podstawowej opieki zdrowotnej – lekarz,</w:t>
      </w:r>
      <w:r w:rsidR="00F85378" w:rsidRPr="00F85378">
        <w:rPr>
          <w:rFonts w:ascii="Calibri" w:eastAsia="Calibri" w:hAnsi="Calibri" w:cs="Calibri"/>
          <w:color w:val="000000" w:themeColor="text1"/>
        </w:rPr>
        <w:t xml:space="preserve"> </w:t>
      </w:r>
      <w:r w:rsidR="00F85378" w:rsidRPr="00F604B0">
        <w:rPr>
          <w:rFonts w:ascii="Calibri" w:eastAsia="Calibri" w:hAnsi="Calibri" w:cs="Calibri"/>
          <w:color w:val="000000" w:themeColor="text1"/>
        </w:rPr>
        <w:t>o którym mowa w art. 6 ust. 1 i 2 ustawy z dnia 27 października 2017 r. o podstawowej opiece zdrowotnej (Dz. U. z 202</w:t>
      </w:r>
      <w:r w:rsidR="00F85378">
        <w:rPr>
          <w:rFonts w:ascii="Calibri" w:eastAsia="Calibri" w:hAnsi="Calibri" w:cs="Calibri"/>
          <w:color w:val="000000" w:themeColor="text1"/>
        </w:rPr>
        <w:t>5</w:t>
      </w:r>
      <w:r w:rsidR="00F85378" w:rsidRPr="00F604B0">
        <w:rPr>
          <w:rFonts w:ascii="Calibri" w:eastAsia="Calibri" w:hAnsi="Calibri" w:cs="Calibri"/>
          <w:color w:val="000000" w:themeColor="text1"/>
        </w:rPr>
        <w:t xml:space="preserve"> r. poz. </w:t>
      </w:r>
      <w:r w:rsidR="00F85378">
        <w:rPr>
          <w:rFonts w:ascii="Calibri" w:eastAsia="Calibri" w:hAnsi="Calibri" w:cs="Calibri"/>
          <w:color w:val="000000" w:themeColor="text1"/>
        </w:rPr>
        <w:t>515</w:t>
      </w:r>
      <w:r w:rsidR="00F85378" w:rsidRPr="00F604B0">
        <w:rPr>
          <w:rFonts w:ascii="Calibri" w:eastAsia="Calibri" w:hAnsi="Calibri" w:cs="Calibri"/>
          <w:color w:val="000000" w:themeColor="text1"/>
        </w:rPr>
        <w:t xml:space="preserve">) </w:t>
      </w:r>
      <w:r w:rsidR="00F85378" w:rsidRPr="00F604B0">
        <w:rPr>
          <w:rFonts w:ascii="Calibri" w:hAnsi="Calibri" w:cs="Calibri"/>
        </w:rPr>
        <w:t>(</w:t>
      </w:r>
      <w:r w:rsidR="00F85378" w:rsidRPr="00F604B0">
        <w:rPr>
          <w:rFonts w:ascii="Calibri" w:hAnsi="Calibri" w:cs="Calibri"/>
          <w:b/>
          <w:bCs/>
        </w:rPr>
        <w:t>rola: Badacz w Ośrodku/Współbadacz</w:t>
      </w:r>
      <w:r w:rsidR="00F85378">
        <w:rPr>
          <w:rFonts w:ascii="Calibri" w:hAnsi="Calibri" w:cs="Calibri"/>
          <w:b/>
          <w:bCs/>
        </w:rPr>
        <w:t>)</w:t>
      </w:r>
      <w:r w:rsidRPr="79CC29C4">
        <w:rPr>
          <w:rFonts w:ascii="Calibri" w:hAnsi="Calibri" w:cs="Calibri"/>
        </w:rPr>
        <w:t>.</w:t>
      </w:r>
    </w:p>
    <w:p w14:paraId="6F5EB898" w14:textId="57BBADEC" w:rsidR="00235F88" w:rsidRPr="00235F88" w:rsidRDefault="00235F88" w:rsidP="00235F88">
      <w:pPr>
        <w:pStyle w:val="Akapitzlist"/>
        <w:numPr>
          <w:ilvl w:val="0"/>
          <w:numId w:val="33"/>
        </w:numPr>
        <w:spacing w:before="240" w:after="240" w:line="276" w:lineRule="auto"/>
        <w:jc w:val="both"/>
        <w:rPr>
          <w:rFonts w:ascii="Calibri" w:hAnsi="Calibri" w:cs="Calibri"/>
        </w:rPr>
      </w:pPr>
      <w:r w:rsidRPr="00235F88">
        <w:rPr>
          <w:rFonts w:ascii="Calibri" w:eastAsia="Calibri" w:hAnsi="Calibri" w:cs="Calibri"/>
          <w:color w:val="000000" w:themeColor="text1"/>
        </w:rPr>
        <w:t xml:space="preserve"> Pielęgniarki posiadające kwalifikacje określone w art. 5 pkt 25 ustawy z dnia 27 sierpnia 2004 r. o świadczeniach opieki zdrowotnej finansowanych ze środków publicznych</w:t>
      </w:r>
      <w:r w:rsidR="00F85378">
        <w:rPr>
          <w:rFonts w:ascii="Calibri" w:eastAsia="Calibri" w:hAnsi="Calibri" w:cs="Calibri"/>
          <w:color w:val="000000" w:themeColor="text1"/>
        </w:rPr>
        <w:t xml:space="preserve"> </w:t>
      </w:r>
      <w:r w:rsidR="00F85378" w:rsidRPr="00F604B0">
        <w:rPr>
          <w:rFonts w:ascii="Calibri" w:eastAsia="Calibri" w:hAnsi="Calibri" w:cs="Calibri"/>
          <w:color w:val="000000" w:themeColor="text1"/>
        </w:rPr>
        <w:t>(Dz. U. z 202</w:t>
      </w:r>
      <w:r w:rsidR="00F85378">
        <w:rPr>
          <w:rFonts w:ascii="Calibri" w:eastAsia="Calibri" w:hAnsi="Calibri" w:cs="Calibri"/>
          <w:color w:val="000000" w:themeColor="text1"/>
        </w:rPr>
        <w:t>4</w:t>
      </w:r>
      <w:r w:rsidR="00F85378" w:rsidRPr="00F604B0">
        <w:rPr>
          <w:rFonts w:ascii="Calibri" w:eastAsia="Calibri" w:hAnsi="Calibri" w:cs="Calibri"/>
          <w:color w:val="000000" w:themeColor="text1"/>
        </w:rPr>
        <w:t xml:space="preserve"> r. poz. 1</w:t>
      </w:r>
      <w:r w:rsidR="00F85378">
        <w:rPr>
          <w:rFonts w:ascii="Calibri" w:eastAsia="Calibri" w:hAnsi="Calibri" w:cs="Calibri"/>
          <w:color w:val="000000" w:themeColor="text1"/>
        </w:rPr>
        <w:t>46</w:t>
      </w:r>
      <w:r w:rsidR="00F85378" w:rsidRPr="00F604B0">
        <w:rPr>
          <w:rFonts w:ascii="Calibri" w:eastAsia="Calibri" w:hAnsi="Calibri" w:cs="Calibri"/>
          <w:color w:val="000000" w:themeColor="text1"/>
        </w:rPr>
        <w:t>, z późn. zm.)</w:t>
      </w:r>
      <w:r w:rsidRPr="00235F88">
        <w:rPr>
          <w:rFonts w:ascii="Calibri" w:eastAsia="Calibri" w:hAnsi="Calibri" w:cs="Calibri"/>
          <w:color w:val="000000" w:themeColor="text1"/>
        </w:rPr>
        <w:t xml:space="preserve"> </w:t>
      </w:r>
      <w:r w:rsidRPr="00235F88">
        <w:rPr>
          <w:rFonts w:ascii="Calibri" w:hAnsi="Calibri" w:cs="Calibri"/>
        </w:rPr>
        <w:t>(</w:t>
      </w:r>
      <w:r w:rsidRPr="00235F88">
        <w:rPr>
          <w:rFonts w:ascii="Calibri" w:hAnsi="Calibri" w:cs="Calibri"/>
          <w:b/>
          <w:bCs/>
        </w:rPr>
        <w:t>rola: pozostali członkowie Zespołu Badawczego</w:t>
      </w:r>
      <w:r w:rsidRPr="00235F88">
        <w:rPr>
          <w:rFonts w:ascii="Calibri" w:hAnsi="Calibri" w:cs="Calibri"/>
        </w:rPr>
        <w:t>).</w:t>
      </w:r>
    </w:p>
    <w:p w14:paraId="120951E5" w14:textId="77777777" w:rsidR="00235F88" w:rsidRDefault="00235F88" w:rsidP="00235F88">
      <w:pPr>
        <w:pStyle w:val="Akapitzlist"/>
        <w:spacing w:before="240" w:after="240" w:line="240" w:lineRule="auto"/>
        <w:ind w:left="644"/>
        <w:jc w:val="both"/>
        <w:rPr>
          <w:rFonts w:cs="Calibri"/>
        </w:rPr>
      </w:pPr>
    </w:p>
    <w:p w14:paraId="36784B10" w14:textId="77777777" w:rsidR="006F2607" w:rsidRPr="00667D13" w:rsidRDefault="006F2607" w:rsidP="006F2607">
      <w:pPr>
        <w:jc w:val="both"/>
      </w:pPr>
      <w:r w:rsidRPr="00667D13">
        <w:t>Prawdziwość powyższych danych potwierdzam własnoręcznym podpisem świadom odpowiedzialności karnej z art. 297 kodeksu karnego.</w:t>
      </w:r>
    </w:p>
    <w:p w14:paraId="3FE46E18" w14:textId="77777777" w:rsidR="006F2607" w:rsidRDefault="006F2607" w:rsidP="006F2607"/>
    <w:p w14:paraId="39605AEC" w14:textId="77777777" w:rsidR="006F2607" w:rsidRDefault="006F2607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2FE9F429" w14:textId="77777777" w:rsidR="006F2607" w:rsidRDefault="006F2607" w:rsidP="0093580E">
      <w:pPr>
        <w:jc w:val="both"/>
        <w:rPr>
          <w:b/>
          <w:bCs/>
        </w:rPr>
      </w:pPr>
      <w:r>
        <w:rPr>
          <w:b/>
          <w:bCs/>
        </w:rPr>
        <w:br w:type="column"/>
      </w:r>
    </w:p>
    <w:p w14:paraId="3D48A5E2" w14:textId="77777777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 w:rsidR="0093580E">
        <w:tab/>
      </w:r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2A084671" w14:textId="77777777" w:rsidR="00EA72D0" w:rsidRDefault="00EA72D0" w:rsidP="00EA72D0"/>
    <w:p w14:paraId="3902D44C" w14:textId="77777777" w:rsidR="00AF56CA" w:rsidRDefault="00EA3F10" w:rsidP="00EA3F10">
      <w:r>
        <w:br w:type="column"/>
      </w:r>
    </w:p>
    <w:p w14:paraId="11327067" w14:textId="77777777" w:rsidR="00AF56CA" w:rsidRDefault="00AF56CA" w:rsidP="00EA3F10"/>
    <w:p w14:paraId="1C1A4E3D" w14:textId="3C973E01" w:rsidR="00EA3F10" w:rsidRPr="00EA3F10" w:rsidRDefault="00EA3F10" w:rsidP="00EA3F10">
      <w:r w:rsidRPr="00EA3F10">
        <w:t>Oświadczam, że:</w:t>
      </w:r>
    </w:p>
    <w:p w14:paraId="38384B4F" w14:textId="77777777" w:rsidR="00EA3F10" w:rsidRPr="00EA3F10" w:rsidRDefault="00EA3F10" w:rsidP="00EA3F10">
      <w:pPr>
        <w:numPr>
          <w:ilvl w:val="0"/>
          <w:numId w:val="34"/>
        </w:numPr>
      </w:pPr>
      <w:r w:rsidRPr="00EA3F10">
        <w:t xml:space="preserve">Beneficjent rzeczywisty Wykonawcy, w rozumieniu ustawy z dnia 1 marca 2018 r. o przeciwdziałaniu praniu pieniędzy oraz finansowaniu terroryzmu, </w:t>
      </w:r>
      <w:r w:rsidRPr="00EA3F10">
        <w:rPr>
          <w:b/>
          <w:bCs/>
        </w:rPr>
        <w:t>nie jest osobą wymienioną</w:t>
      </w:r>
      <w:r w:rsidRPr="00EA3F10">
        <w:t>:</w:t>
      </w:r>
    </w:p>
    <w:p w14:paraId="62ADE4AC" w14:textId="77777777" w:rsidR="00EA3F10" w:rsidRPr="00EA3F10" w:rsidRDefault="00EA3F10" w:rsidP="00EA3F10">
      <w:pPr>
        <w:numPr>
          <w:ilvl w:val="1"/>
          <w:numId w:val="34"/>
        </w:numPr>
      </w:pPr>
      <w:r w:rsidRPr="00EA3F10">
        <w:t>w wykazie określonym w Rozporządzeniu Rady (WE) nr 765/2006 z dnia 18 maja 2006 r. dotyczącym środków ograniczających skierowanych przeciwko prezydentowi Aleksandrowi Łukaszence i niektórym urzędnikom z Białorusi;</w:t>
      </w:r>
    </w:p>
    <w:p w14:paraId="442A858F" w14:textId="77777777" w:rsidR="00EA3F10" w:rsidRPr="00EA3F10" w:rsidRDefault="00EA3F10" w:rsidP="00EA3F10">
      <w:pPr>
        <w:numPr>
          <w:ilvl w:val="1"/>
          <w:numId w:val="34"/>
        </w:numPr>
      </w:pPr>
      <w:r w:rsidRPr="00EA3F10">
        <w:t>ani w wykazie określonym w Rozporządzeniu Rady (UE) nr 269/2014 z dnia 17 marca 2014 r. w sprawie środków ograniczających w odniesieniu do działań podważających integralność terytorialną, suwerenność i niezależność Ukrainy lub im zagrażających;</w:t>
      </w:r>
    </w:p>
    <w:p w14:paraId="2E528815" w14:textId="77777777" w:rsidR="00EA3F10" w:rsidRPr="00EA3F10" w:rsidRDefault="00EA3F10" w:rsidP="00EA3F10">
      <w:pPr>
        <w:numPr>
          <w:ilvl w:val="1"/>
          <w:numId w:val="34"/>
        </w:numPr>
      </w:pPr>
      <w:r w:rsidRPr="00EA3F10">
        <w:t>ani na liście, o której mowa w art. 2 ust. 1 ustawy z dnia 13 kwietnia 2022 r. o szczególnych rozwiązaniach w zakresie przeciwdziałania wspieraniu agresji na Ukrainę oraz służących ochronie bezpieczeństwa narodowego;</w:t>
      </w:r>
    </w:p>
    <w:p w14:paraId="2F3B4BE5" w14:textId="77777777" w:rsidR="00EA3F10" w:rsidRPr="00EA3F10" w:rsidRDefault="00EA3F10" w:rsidP="00EA3F10">
      <w:pPr>
        <w:numPr>
          <w:ilvl w:val="0"/>
          <w:numId w:val="34"/>
        </w:numPr>
      </w:pPr>
      <w:r w:rsidRPr="00EA3F10">
        <w:t xml:space="preserve">Beneficjent rzeczywisty Wykonawcy </w:t>
      </w:r>
      <w:r w:rsidRPr="00EA3F10">
        <w:rPr>
          <w:b/>
          <w:bCs/>
        </w:rPr>
        <w:t>nie został wpisany na żadną z ww. list od dnia 24 lutego 2022 r.</w:t>
      </w:r>
      <w:r w:rsidRPr="00EA3F10">
        <w:t xml:space="preserve"> na podstawie decyzji rozstrzygającej o zastosowaniu środka, o którym mowa w art. 1 pkt 3 ww. ustawy.</w:t>
      </w:r>
    </w:p>
    <w:p w14:paraId="3550EC59" w14:textId="10DB67DC" w:rsidR="00DB34A0" w:rsidRDefault="00DB34A0" w:rsidP="00EA72D0"/>
    <w:p w14:paraId="0B8BC706" w14:textId="77777777" w:rsidR="004F244A" w:rsidRDefault="004F244A" w:rsidP="00EA72D0"/>
    <w:p w14:paraId="2E969CCB" w14:textId="77777777" w:rsidR="004F244A" w:rsidRDefault="004F244A" w:rsidP="00EA72D0"/>
    <w:p w14:paraId="390AFB3D" w14:textId="77777777" w:rsidR="004F244A" w:rsidRDefault="004F244A" w:rsidP="00EA72D0"/>
    <w:p w14:paraId="5F464F46" w14:textId="77777777" w:rsidR="004F244A" w:rsidRDefault="004F244A" w:rsidP="004F244A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275C2B2A" w14:textId="77777777" w:rsidR="004F244A" w:rsidRDefault="004F244A" w:rsidP="004F244A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15F0B1F8" w14:textId="77777777" w:rsidR="004F244A" w:rsidRDefault="004F244A" w:rsidP="004F244A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E8240D" w14:textId="77777777" w:rsidR="004F244A" w:rsidRDefault="004F244A" w:rsidP="004F244A">
      <w:pPr>
        <w:spacing w:after="0" w:line="240" w:lineRule="auto"/>
        <w:ind w:left="2836" w:firstLine="709"/>
      </w:pPr>
      <w:r>
        <w:t>rejestrowych lub we właściwym upoważnieniu)</w:t>
      </w:r>
    </w:p>
    <w:p w14:paraId="5EB4F5CB" w14:textId="77777777" w:rsidR="004F244A" w:rsidRPr="00EA72D0" w:rsidRDefault="004F244A" w:rsidP="00EA72D0"/>
    <w:sectPr w:rsidR="004F244A" w:rsidRPr="00EA72D0" w:rsidSect="00867694">
      <w:headerReference w:type="default" r:id="rId8"/>
      <w:pgSz w:w="11906" w:h="16838"/>
      <w:pgMar w:top="1417" w:right="1417" w:bottom="1417" w:left="1417" w:header="709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FF61F" w14:textId="77777777" w:rsidR="00962594" w:rsidRDefault="00962594" w:rsidP="00DB34A0">
      <w:pPr>
        <w:spacing w:after="0" w:line="240" w:lineRule="auto"/>
      </w:pPr>
      <w:r>
        <w:separator/>
      </w:r>
    </w:p>
  </w:endnote>
  <w:endnote w:type="continuationSeparator" w:id="0">
    <w:p w14:paraId="35189F9E" w14:textId="77777777" w:rsidR="00962594" w:rsidRDefault="00962594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imes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BCCA5" w14:textId="77777777" w:rsidR="00962594" w:rsidRDefault="00962594" w:rsidP="00DB34A0">
      <w:pPr>
        <w:spacing w:after="0" w:line="240" w:lineRule="auto"/>
      </w:pPr>
      <w:r>
        <w:separator/>
      </w:r>
    </w:p>
  </w:footnote>
  <w:footnote w:type="continuationSeparator" w:id="0">
    <w:p w14:paraId="21BB3902" w14:textId="77777777" w:rsidR="00962594" w:rsidRDefault="00962594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4C3B6EE0" w:rsidR="00FC69DB" w:rsidRDefault="00FC69DB" w:rsidP="00FC69DB">
    <w:pPr>
      <w:pStyle w:val="Nagwek"/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  <w:r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6C52637C" w:rsidR="00DB34A0" w:rsidRDefault="00883F17" w:rsidP="00AF56CA">
    <w:pPr>
      <w:pStyle w:val="Nagwek"/>
      <w:spacing w:before="120"/>
      <w:jc w:val="right"/>
    </w:pPr>
    <w:r>
      <w:tab/>
    </w:r>
    <w:r w:rsidR="005F05AF" w:rsidRPr="00394828">
      <w:t xml:space="preserve">załącznik nr </w:t>
    </w:r>
    <w:r w:rsidR="00DB7264">
      <w:t>4</w:t>
    </w:r>
    <w:r w:rsidR="005F05AF" w:rsidRPr="00394828">
      <w:t xml:space="preserve"> znak sprawy:</w:t>
    </w:r>
    <w:r w:rsidRPr="00394828">
      <w:t xml:space="preserve"> </w:t>
    </w:r>
    <w:r w:rsidR="004151A6" w:rsidRPr="00394828">
      <w:t>APP</w:t>
    </w:r>
    <w:r w:rsidR="00C723AA" w:rsidRPr="00394828">
      <w:t>/</w:t>
    </w:r>
    <w:r w:rsidR="00863BA0">
      <w:t>515</w:t>
    </w:r>
    <w:r w:rsidR="003C50D9" w:rsidRPr="00394828">
      <w:t>/</w:t>
    </w:r>
    <w:r w:rsidR="009339B6">
      <w:t>ABM35</w:t>
    </w:r>
    <w:r w:rsidR="003C50D9" w:rsidRPr="00394828">
      <w:t>/202</w:t>
    </w:r>
    <w:r w:rsidR="009339B6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612"/>
    <w:multiLevelType w:val="hybridMultilevel"/>
    <w:tmpl w:val="D3A63648"/>
    <w:lvl w:ilvl="0" w:tplc="FFFFFFFF">
      <w:start w:val="1"/>
      <w:numFmt w:val="lowerLetter"/>
      <w:lvlText w:val="%1)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58F3278"/>
    <w:multiLevelType w:val="hybridMultilevel"/>
    <w:tmpl w:val="D3A63648"/>
    <w:lvl w:ilvl="0" w:tplc="FFFFFFFF">
      <w:start w:val="1"/>
      <w:numFmt w:val="lowerLetter"/>
      <w:lvlText w:val="%1)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5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8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0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4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6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5DF123BC"/>
    <w:multiLevelType w:val="multilevel"/>
    <w:tmpl w:val="12628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9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31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8"/>
  </w:num>
  <w:num w:numId="2" w16cid:durableId="1456368629">
    <w:abstractNumId w:val="31"/>
  </w:num>
  <w:num w:numId="3" w16cid:durableId="1367178603">
    <w:abstractNumId w:val="29"/>
  </w:num>
  <w:num w:numId="4" w16cid:durableId="903101221">
    <w:abstractNumId w:val="27"/>
  </w:num>
  <w:num w:numId="5" w16cid:durableId="966860848">
    <w:abstractNumId w:val="16"/>
  </w:num>
  <w:num w:numId="6" w16cid:durableId="259149216">
    <w:abstractNumId w:val="18"/>
  </w:num>
  <w:num w:numId="7" w16cid:durableId="983588511">
    <w:abstractNumId w:val="12"/>
  </w:num>
  <w:num w:numId="8" w16cid:durableId="1084453626">
    <w:abstractNumId w:val="21"/>
  </w:num>
  <w:num w:numId="9" w16cid:durableId="976298656">
    <w:abstractNumId w:val="28"/>
  </w:num>
  <w:num w:numId="10" w16cid:durableId="2102994113">
    <w:abstractNumId w:val="2"/>
  </w:num>
  <w:num w:numId="11" w16cid:durableId="765152607">
    <w:abstractNumId w:val="10"/>
  </w:num>
  <w:num w:numId="12" w16cid:durableId="197549772">
    <w:abstractNumId w:val="11"/>
  </w:num>
  <w:num w:numId="13" w16cid:durableId="122500489">
    <w:abstractNumId w:val="4"/>
  </w:num>
  <w:num w:numId="14" w16cid:durableId="189683486">
    <w:abstractNumId w:val="22"/>
  </w:num>
  <w:num w:numId="15" w16cid:durableId="1969045121">
    <w:abstractNumId w:val="9"/>
  </w:num>
  <w:num w:numId="16" w16cid:durableId="744913173">
    <w:abstractNumId w:val="5"/>
  </w:num>
  <w:num w:numId="17" w16cid:durableId="2063019623">
    <w:abstractNumId w:val="13"/>
  </w:num>
  <w:num w:numId="18" w16cid:durableId="1797092324">
    <w:abstractNumId w:val="7"/>
  </w:num>
  <w:num w:numId="19" w16cid:durableId="1293050850">
    <w:abstractNumId w:val="1"/>
  </w:num>
  <w:num w:numId="20" w16cid:durableId="386733026">
    <w:abstractNumId w:val="2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7"/>
  </w:num>
  <w:num w:numId="24" w16cid:durableId="1249073842">
    <w:abstractNumId w:val="19"/>
  </w:num>
  <w:num w:numId="25" w16cid:durableId="1687706108">
    <w:abstractNumId w:val="15"/>
  </w:num>
  <w:num w:numId="26" w16cid:durableId="440606537">
    <w:abstractNumId w:val="24"/>
  </w:num>
  <w:num w:numId="27" w16cid:durableId="524294054">
    <w:abstractNumId w:val="20"/>
  </w:num>
  <w:num w:numId="28" w16cid:durableId="1013655045">
    <w:abstractNumId w:val="30"/>
  </w:num>
  <w:num w:numId="29" w16cid:durableId="1923562615">
    <w:abstractNumId w:val="25"/>
  </w:num>
  <w:num w:numId="30" w16cid:durableId="1493453385">
    <w:abstractNumId w:val="6"/>
  </w:num>
  <w:num w:numId="31" w16cid:durableId="1729450671">
    <w:abstractNumId w:val="14"/>
  </w:num>
  <w:num w:numId="32" w16cid:durableId="2123843224">
    <w:abstractNumId w:val="0"/>
  </w:num>
  <w:num w:numId="33" w16cid:durableId="1934314111">
    <w:abstractNumId w:val="3"/>
  </w:num>
  <w:num w:numId="34" w16cid:durableId="20211964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6B00"/>
    <w:rsid w:val="00081EA3"/>
    <w:rsid w:val="00091207"/>
    <w:rsid w:val="00094B47"/>
    <w:rsid w:val="000A1515"/>
    <w:rsid w:val="00106752"/>
    <w:rsid w:val="00120D7C"/>
    <w:rsid w:val="001542CF"/>
    <w:rsid w:val="00166FBD"/>
    <w:rsid w:val="00170E78"/>
    <w:rsid w:val="001759F7"/>
    <w:rsid w:val="001810A2"/>
    <w:rsid w:val="001B39B6"/>
    <w:rsid w:val="001E42CC"/>
    <w:rsid w:val="001E7731"/>
    <w:rsid w:val="001F0D31"/>
    <w:rsid w:val="002004C4"/>
    <w:rsid w:val="00217E2E"/>
    <w:rsid w:val="00232285"/>
    <w:rsid w:val="00235F88"/>
    <w:rsid w:val="00245D7F"/>
    <w:rsid w:val="00254611"/>
    <w:rsid w:val="00263CF6"/>
    <w:rsid w:val="002662B1"/>
    <w:rsid w:val="002734AC"/>
    <w:rsid w:val="00295642"/>
    <w:rsid w:val="002A715C"/>
    <w:rsid w:val="002C4D56"/>
    <w:rsid w:val="002E14DF"/>
    <w:rsid w:val="003174AA"/>
    <w:rsid w:val="003179CF"/>
    <w:rsid w:val="0032119F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40083B"/>
    <w:rsid w:val="004151A6"/>
    <w:rsid w:val="00416016"/>
    <w:rsid w:val="00417DE8"/>
    <w:rsid w:val="00433613"/>
    <w:rsid w:val="00443306"/>
    <w:rsid w:val="00447307"/>
    <w:rsid w:val="00456126"/>
    <w:rsid w:val="004740AA"/>
    <w:rsid w:val="004A3AEE"/>
    <w:rsid w:val="004B0630"/>
    <w:rsid w:val="004C503B"/>
    <w:rsid w:val="004C6406"/>
    <w:rsid w:val="004C655C"/>
    <w:rsid w:val="004F244A"/>
    <w:rsid w:val="004F310A"/>
    <w:rsid w:val="005142D6"/>
    <w:rsid w:val="005340B3"/>
    <w:rsid w:val="00542719"/>
    <w:rsid w:val="005611D3"/>
    <w:rsid w:val="005631C9"/>
    <w:rsid w:val="00567467"/>
    <w:rsid w:val="005678C8"/>
    <w:rsid w:val="00572BD8"/>
    <w:rsid w:val="005751D6"/>
    <w:rsid w:val="00575FD0"/>
    <w:rsid w:val="005908B3"/>
    <w:rsid w:val="005A2884"/>
    <w:rsid w:val="005D1380"/>
    <w:rsid w:val="005E25E2"/>
    <w:rsid w:val="005F05AF"/>
    <w:rsid w:val="006070F8"/>
    <w:rsid w:val="006167DB"/>
    <w:rsid w:val="0062680D"/>
    <w:rsid w:val="00643FEB"/>
    <w:rsid w:val="006456C1"/>
    <w:rsid w:val="006468AD"/>
    <w:rsid w:val="00661B01"/>
    <w:rsid w:val="00667D13"/>
    <w:rsid w:val="00695B97"/>
    <w:rsid w:val="006A5B0B"/>
    <w:rsid w:val="006D0E0B"/>
    <w:rsid w:val="006D2586"/>
    <w:rsid w:val="006E1B13"/>
    <w:rsid w:val="006E2001"/>
    <w:rsid w:val="006F2607"/>
    <w:rsid w:val="006F74AD"/>
    <w:rsid w:val="007118F8"/>
    <w:rsid w:val="007465EB"/>
    <w:rsid w:val="007578F1"/>
    <w:rsid w:val="007625A7"/>
    <w:rsid w:val="007A2415"/>
    <w:rsid w:val="007B61AC"/>
    <w:rsid w:val="007B61B6"/>
    <w:rsid w:val="007D641A"/>
    <w:rsid w:val="007E154B"/>
    <w:rsid w:val="007E1EE9"/>
    <w:rsid w:val="007E47E9"/>
    <w:rsid w:val="007E778E"/>
    <w:rsid w:val="00801B24"/>
    <w:rsid w:val="00802874"/>
    <w:rsid w:val="008207B2"/>
    <w:rsid w:val="00833193"/>
    <w:rsid w:val="00863BA0"/>
    <w:rsid w:val="00867694"/>
    <w:rsid w:val="008715CB"/>
    <w:rsid w:val="008806B4"/>
    <w:rsid w:val="00883F17"/>
    <w:rsid w:val="00891284"/>
    <w:rsid w:val="008944F4"/>
    <w:rsid w:val="008B140A"/>
    <w:rsid w:val="008B7059"/>
    <w:rsid w:val="009056B1"/>
    <w:rsid w:val="009339B6"/>
    <w:rsid w:val="0093580E"/>
    <w:rsid w:val="00947665"/>
    <w:rsid w:val="00957625"/>
    <w:rsid w:val="00962594"/>
    <w:rsid w:val="0097197F"/>
    <w:rsid w:val="009A1FA6"/>
    <w:rsid w:val="009B0E4C"/>
    <w:rsid w:val="009C50B8"/>
    <w:rsid w:val="009D31A8"/>
    <w:rsid w:val="009D323D"/>
    <w:rsid w:val="009E2211"/>
    <w:rsid w:val="009F5A6D"/>
    <w:rsid w:val="00A12771"/>
    <w:rsid w:val="00A151B3"/>
    <w:rsid w:val="00A2032A"/>
    <w:rsid w:val="00A2275A"/>
    <w:rsid w:val="00A30A8F"/>
    <w:rsid w:val="00A319C6"/>
    <w:rsid w:val="00A57ED7"/>
    <w:rsid w:val="00A64A3F"/>
    <w:rsid w:val="00A71AFC"/>
    <w:rsid w:val="00A851E1"/>
    <w:rsid w:val="00A85677"/>
    <w:rsid w:val="00AC0ABF"/>
    <w:rsid w:val="00AE1DF5"/>
    <w:rsid w:val="00AF4170"/>
    <w:rsid w:val="00AF56CA"/>
    <w:rsid w:val="00AF793C"/>
    <w:rsid w:val="00B1413F"/>
    <w:rsid w:val="00B5108B"/>
    <w:rsid w:val="00B60305"/>
    <w:rsid w:val="00B82605"/>
    <w:rsid w:val="00BD03CA"/>
    <w:rsid w:val="00BE5F67"/>
    <w:rsid w:val="00C723AA"/>
    <w:rsid w:val="00C86B58"/>
    <w:rsid w:val="00C91676"/>
    <w:rsid w:val="00C93834"/>
    <w:rsid w:val="00C93971"/>
    <w:rsid w:val="00CA1FAC"/>
    <w:rsid w:val="00CE737E"/>
    <w:rsid w:val="00CF277D"/>
    <w:rsid w:val="00CF5227"/>
    <w:rsid w:val="00D20C8A"/>
    <w:rsid w:val="00D40550"/>
    <w:rsid w:val="00D458BF"/>
    <w:rsid w:val="00D52F71"/>
    <w:rsid w:val="00D62838"/>
    <w:rsid w:val="00D73A73"/>
    <w:rsid w:val="00D803F3"/>
    <w:rsid w:val="00D80411"/>
    <w:rsid w:val="00D92D98"/>
    <w:rsid w:val="00DA2007"/>
    <w:rsid w:val="00DB34A0"/>
    <w:rsid w:val="00DB7264"/>
    <w:rsid w:val="00DD21B7"/>
    <w:rsid w:val="00E10769"/>
    <w:rsid w:val="00E10E6A"/>
    <w:rsid w:val="00E1184B"/>
    <w:rsid w:val="00E2083F"/>
    <w:rsid w:val="00E30B05"/>
    <w:rsid w:val="00E723F2"/>
    <w:rsid w:val="00E9326C"/>
    <w:rsid w:val="00EA3F10"/>
    <w:rsid w:val="00EA7083"/>
    <w:rsid w:val="00EA72D0"/>
    <w:rsid w:val="00EB47BF"/>
    <w:rsid w:val="00EC2E1D"/>
    <w:rsid w:val="00EE0D9D"/>
    <w:rsid w:val="00EF25AF"/>
    <w:rsid w:val="00EF283C"/>
    <w:rsid w:val="00F12102"/>
    <w:rsid w:val="00F15C7D"/>
    <w:rsid w:val="00F23227"/>
    <w:rsid w:val="00F252F6"/>
    <w:rsid w:val="00F617D9"/>
    <w:rsid w:val="00F84C0E"/>
    <w:rsid w:val="00F85378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rsid w:val="00EA3F1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1597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Anna Brzósko-Gołębiewska</cp:lastModifiedBy>
  <cp:revision>8</cp:revision>
  <cp:lastPrinted>2023-10-31T09:39:00Z</cp:lastPrinted>
  <dcterms:created xsi:type="dcterms:W3CDTF">2025-07-28T14:55:00Z</dcterms:created>
  <dcterms:modified xsi:type="dcterms:W3CDTF">2025-09-17T14:09:00Z</dcterms:modified>
</cp:coreProperties>
</file>