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51C1" w14:textId="01A9F16D" w:rsidR="00E7683D" w:rsidRDefault="00E7683D" w:rsidP="00E7683D"/>
    <w:p w14:paraId="5D6B2264" w14:textId="77777777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2 </w:t>
      </w:r>
    </w:p>
    <w:p w14:paraId="721348E4" w14:textId="779E81DE" w:rsidR="00E7683D" w:rsidRDefault="00E7683D" w:rsidP="00F74152">
      <w:pPr>
        <w:jc w:val="both"/>
      </w:pPr>
      <w:r>
        <w:tab/>
      </w:r>
    </w:p>
    <w:p w14:paraId="7E9484F5" w14:textId="67E67084" w:rsidR="00F00C62" w:rsidRPr="00B30B46" w:rsidRDefault="00F74152" w:rsidP="00F74152">
      <w:pPr>
        <w:jc w:val="both"/>
        <w:rPr>
          <w:rFonts w:ascii="Calibri" w:eastAsia="Calibri" w:hAnsi="Calibri" w:cs="Times New Roman"/>
          <w:b/>
          <w:bCs/>
        </w:rPr>
      </w:pPr>
      <w:r w:rsidRPr="00B30B46">
        <w:rPr>
          <w:rFonts w:ascii="Calibri" w:eastAsia="Calibri" w:hAnsi="Calibri" w:cs="Times New Roman"/>
          <w:b/>
          <w:bCs/>
        </w:rPr>
        <w:t>Wykaz usług - opracowywanie dokumentów, które po złożeniu otrzymały pozytywne decyzje Komisji Bioetycznej oraz Urzędu Rejestracji Produktów Leczniczych, Wyrobów Medycznych i Produktów Biobójczych</w:t>
      </w:r>
    </w:p>
    <w:p w14:paraId="0E7758FD" w14:textId="77777777" w:rsidR="00F74152" w:rsidRPr="00450618" w:rsidRDefault="00F74152" w:rsidP="00F00C62">
      <w:pPr>
        <w:jc w:val="center"/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78F9CAEF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złożenia dokumentacji do URPL </w:t>
            </w:r>
          </w:p>
        </w:tc>
        <w:tc>
          <w:tcPr>
            <w:tcW w:w="2552" w:type="dxa"/>
          </w:tcPr>
          <w:p w14:paraId="55954EA9" w14:textId="4520B75B" w:rsidR="00F74152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>Data otrzymania pozytywnej oceny  dokumentacji z  URPL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D9E" w14:textId="77777777" w:rsidR="00EC53EA" w:rsidRDefault="00EC53EA" w:rsidP="001D0E0B">
      <w:pPr>
        <w:spacing w:after="0" w:line="240" w:lineRule="auto"/>
      </w:pPr>
      <w:r>
        <w:separator/>
      </w:r>
    </w:p>
  </w:endnote>
  <w:endnote w:type="continuationSeparator" w:id="0">
    <w:p w14:paraId="0064B0B3" w14:textId="77777777" w:rsidR="00EC53EA" w:rsidRDefault="00EC53EA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FF3" w14:textId="77777777" w:rsidR="003512E0" w:rsidRPr="00BD7D50" w:rsidRDefault="003512E0" w:rsidP="003512E0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31F3E28B" w:rsidR="001D0E0B" w:rsidRPr="003512E0" w:rsidRDefault="003512E0" w:rsidP="003512E0">
    <w:pPr>
      <w:pStyle w:val="Stopka"/>
      <w:jc w:val="center"/>
      <w:rPr>
        <w:sz w:val="18"/>
        <w:szCs w:val="18"/>
        <w:lang w:val="en-GB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7D80" w14:textId="77777777" w:rsidR="00EC53EA" w:rsidRDefault="00EC53EA" w:rsidP="001D0E0B">
      <w:pPr>
        <w:spacing w:after="0" w:line="240" w:lineRule="auto"/>
      </w:pPr>
      <w:r>
        <w:separator/>
      </w:r>
    </w:p>
  </w:footnote>
  <w:footnote w:type="continuationSeparator" w:id="0">
    <w:p w14:paraId="2B022D99" w14:textId="77777777" w:rsidR="00EC53EA" w:rsidRDefault="00EC53EA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60" w14:textId="737F1FCF" w:rsidR="001D0E0B" w:rsidRDefault="003512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5FAD7036">
          <wp:simplePos x="0" y="0"/>
          <wp:positionH relativeFrom="margin">
            <wp:posOffset>8663305</wp:posOffset>
          </wp:positionH>
          <wp:positionV relativeFrom="paragraph">
            <wp:posOffset>-325755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F4">
      <w:rPr>
        <w:noProof/>
      </w:rPr>
      <w:drawing>
        <wp:anchor distT="0" distB="0" distL="114300" distR="114300" simplePos="0" relativeHeight="251658240" behindDoc="0" locked="0" layoutInCell="1" allowOverlap="1" wp14:anchorId="1FD7DDCE" wp14:editId="50DC0690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234BA"/>
    <w:rsid w:val="000D43F2"/>
    <w:rsid w:val="000D5C77"/>
    <w:rsid w:val="00105428"/>
    <w:rsid w:val="001D0E0B"/>
    <w:rsid w:val="0021632E"/>
    <w:rsid w:val="00226CD1"/>
    <w:rsid w:val="003512E0"/>
    <w:rsid w:val="00453873"/>
    <w:rsid w:val="00511572"/>
    <w:rsid w:val="005E419E"/>
    <w:rsid w:val="005E7B23"/>
    <w:rsid w:val="006600C1"/>
    <w:rsid w:val="00775A9E"/>
    <w:rsid w:val="00B30B46"/>
    <w:rsid w:val="00B35F0D"/>
    <w:rsid w:val="00BD7D50"/>
    <w:rsid w:val="00CA0553"/>
    <w:rsid w:val="00CC19B6"/>
    <w:rsid w:val="00E7683D"/>
    <w:rsid w:val="00EC53EA"/>
    <w:rsid w:val="00F00C62"/>
    <w:rsid w:val="00F6650B"/>
    <w:rsid w:val="00F74152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F096-8BD4-42BC-918B-77A8A1F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Jarosław Gopek</cp:lastModifiedBy>
  <cp:revision>9</cp:revision>
  <dcterms:created xsi:type="dcterms:W3CDTF">2021-03-09T07:01:00Z</dcterms:created>
  <dcterms:modified xsi:type="dcterms:W3CDTF">2022-02-07T12:50:00Z</dcterms:modified>
</cp:coreProperties>
</file>