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4CD" w:rsidRDefault="007E34CD" w:rsidP="007E34CD">
      <w:pPr>
        <w:pStyle w:val="Default"/>
      </w:pPr>
    </w:p>
    <w:p w:rsidR="007E34CD" w:rsidRDefault="007E34CD" w:rsidP="007E34CD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Badanie: </w:t>
      </w:r>
      <w:proofErr w:type="spellStart"/>
      <w:r>
        <w:rPr>
          <w:b/>
          <w:bCs/>
          <w:sz w:val="48"/>
          <w:szCs w:val="48"/>
        </w:rPr>
        <w:t>hydroksychlorochina</w:t>
      </w:r>
      <w:proofErr w:type="spellEnd"/>
      <w:r>
        <w:rPr>
          <w:b/>
          <w:bCs/>
          <w:sz w:val="48"/>
          <w:szCs w:val="48"/>
        </w:rPr>
        <w:t xml:space="preserve"> + </w:t>
      </w:r>
      <w:proofErr w:type="spellStart"/>
      <w:r>
        <w:rPr>
          <w:b/>
          <w:bCs/>
          <w:sz w:val="48"/>
          <w:szCs w:val="48"/>
        </w:rPr>
        <w:t>azytromycyna</w:t>
      </w:r>
      <w:proofErr w:type="spellEnd"/>
      <w:r>
        <w:rPr>
          <w:b/>
          <w:bCs/>
          <w:sz w:val="48"/>
          <w:szCs w:val="48"/>
        </w:rPr>
        <w:t xml:space="preserve"> skuteczna w leczeniu COVID-19 </w:t>
      </w:r>
    </w:p>
    <w:p w:rsidR="007E34CD" w:rsidRDefault="007E34CD" w:rsidP="007E34CD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FARMAKOTERAPIA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Autor: </w:t>
      </w:r>
      <w:r>
        <w:rPr>
          <w:b/>
          <w:bCs/>
          <w:sz w:val="23"/>
          <w:szCs w:val="23"/>
        </w:rPr>
        <w:t>LJX/ rynekaptek.</w:t>
      </w:r>
      <w:proofErr w:type="gramStart"/>
      <w:r>
        <w:rPr>
          <w:b/>
          <w:bCs/>
          <w:sz w:val="23"/>
          <w:szCs w:val="23"/>
        </w:rPr>
        <w:t>pl</w:t>
      </w:r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19-03-2020, 13:02 </w:t>
      </w:r>
    </w:p>
    <w:p w:rsidR="007E34CD" w:rsidRDefault="007E34CD" w:rsidP="007E34CD">
      <w:pPr>
        <w:pStyle w:val="Default"/>
        <w:pageBreakBefore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17 marca br. w International </w:t>
      </w:r>
      <w:proofErr w:type="spellStart"/>
      <w:r>
        <w:rPr>
          <w:sz w:val="20"/>
          <w:szCs w:val="20"/>
        </w:rPr>
        <w:t>Journal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Antimicrobial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Agents</w:t>
      </w:r>
      <w:proofErr w:type="spellEnd"/>
      <w:r>
        <w:rPr>
          <w:sz w:val="20"/>
          <w:szCs w:val="20"/>
        </w:rPr>
        <w:t xml:space="preserve"> opublikowano wyniki otwartego, jednoramiennego, nierandomizowanego badania klinicznego (fot. archiwum) </w:t>
      </w:r>
    </w:p>
    <w:p w:rsidR="007E34CD" w:rsidRDefault="007E34CD" w:rsidP="007E34CD">
      <w:pPr>
        <w:pStyle w:val="Default"/>
        <w:numPr>
          <w:ilvl w:val="0"/>
          <w:numId w:val="1"/>
        </w:numPr>
        <w:spacing w:after="36"/>
        <w:rPr>
          <w:sz w:val="20"/>
          <w:szCs w:val="20"/>
        </w:rPr>
      </w:pPr>
      <w:r>
        <w:rPr>
          <w:sz w:val="20"/>
          <w:szCs w:val="20"/>
        </w:rPr>
        <w:t xml:space="preserve">• </w:t>
      </w:r>
    </w:p>
    <w:p w:rsidR="007E34CD" w:rsidRDefault="007E34CD" w:rsidP="007E34C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0"/>
          <w:szCs w:val="20"/>
        </w:rPr>
        <w:t xml:space="preserve">• wydrukuj artykuł </w:t>
      </w:r>
      <w:r>
        <w:rPr>
          <w:sz w:val="23"/>
          <w:szCs w:val="23"/>
        </w:rPr>
        <w:t xml:space="preserve">prześlij dalej komentarze </w:t>
      </w:r>
    </w:p>
    <w:p w:rsidR="007E34CD" w:rsidRDefault="007E34CD" w:rsidP="007E34CD">
      <w:pPr>
        <w:pStyle w:val="Default"/>
        <w:rPr>
          <w:sz w:val="23"/>
          <w:szCs w:val="23"/>
        </w:rPr>
      </w:pP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Zespół francuskich lekarzy z Marsylii stwierdził, iż leczenie </w:t>
      </w:r>
      <w:proofErr w:type="spellStart"/>
      <w:r>
        <w:rPr>
          <w:sz w:val="23"/>
          <w:szCs w:val="23"/>
        </w:rPr>
        <w:t>hydroksychlorochiną</w:t>
      </w:r>
      <w:proofErr w:type="spellEnd"/>
      <w:r>
        <w:rPr>
          <w:sz w:val="23"/>
          <w:szCs w:val="23"/>
        </w:rPr>
        <w:t xml:space="preserve"> istotnie wpływa na redukcję / zniknięcie wirusa u pacjentów z COVID-19. Leczenie okazuje się jeszcze bardziej skuteczne po dołączeniu </w:t>
      </w:r>
      <w:proofErr w:type="spellStart"/>
      <w:r>
        <w:rPr>
          <w:sz w:val="23"/>
          <w:szCs w:val="23"/>
        </w:rPr>
        <w:t>azytromycyny</w:t>
      </w:r>
      <w:proofErr w:type="spellEnd"/>
      <w:r>
        <w:rPr>
          <w:sz w:val="23"/>
          <w:szCs w:val="23"/>
        </w:rPr>
        <w:t xml:space="preserve">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 marca br. w International </w:t>
      </w:r>
      <w:proofErr w:type="spellStart"/>
      <w:r>
        <w:rPr>
          <w:sz w:val="23"/>
          <w:szCs w:val="23"/>
        </w:rPr>
        <w:t>Journal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Antimicrobial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Agents</w:t>
      </w:r>
      <w:proofErr w:type="spellEnd"/>
      <w:r>
        <w:rPr>
          <w:sz w:val="23"/>
          <w:szCs w:val="23"/>
        </w:rPr>
        <w:t xml:space="preserve"> opublikowano wyniki otwartego, nierandomizowanego badania klinicznego.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Zespół francuskich lekarzy z Marsylii stwierdził, iż leczenie </w:t>
      </w:r>
      <w:proofErr w:type="spellStart"/>
      <w:r>
        <w:rPr>
          <w:sz w:val="23"/>
          <w:szCs w:val="23"/>
        </w:rPr>
        <w:t>hydroksychlorochiną</w:t>
      </w:r>
      <w:proofErr w:type="spellEnd"/>
      <w:r>
        <w:rPr>
          <w:sz w:val="23"/>
          <w:szCs w:val="23"/>
        </w:rPr>
        <w:t xml:space="preserve"> istotnie wpływa na redukcję / zniknięcie wirusa u pacjentów z COVID-19. Terapia była jeszcze bardziej skuteczna po włączeniu </w:t>
      </w:r>
      <w:proofErr w:type="spellStart"/>
      <w:r>
        <w:rPr>
          <w:sz w:val="23"/>
          <w:szCs w:val="23"/>
        </w:rPr>
        <w:t>azytromycyny</w:t>
      </w:r>
      <w:proofErr w:type="spellEnd"/>
      <w:r>
        <w:rPr>
          <w:sz w:val="23"/>
          <w:szCs w:val="23"/>
        </w:rPr>
        <w:t xml:space="preserve">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Pacjenci byli włączani do badania od początków marca do 16 marca. Dziennie otrzymywali 600 mg </w:t>
      </w:r>
      <w:proofErr w:type="spellStart"/>
      <w:r>
        <w:rPr>
          <w:sz w:val="23"/>
          <w:szCs w:val="23"/>
        </w:rPr>
        <w:t>hydroksychlorochiny</w:t>
      </w:r>
      <w:proofErr w:type="spellEnd"/>
      <w:r>
        <w:rPr>
          <w:sz w:val="23"/>
          <w:szCs w:val="23"/>
        </w:rPr>
        <w:t xml:space="preserve">. Codziennie też pobierano od nich wymaz z jamy nosowo-gardłowej. W zależności od ich stanu klinicznego, do leczenia dodano </w:t>
      </w:r>
      <w:proofErr w:type="spellStart"/>
      <w:r>
        <w:rPr>
          <w:sz w:val="23"/>
          <w:szCs w:val="23"/>
        </w:rPr>
        <w:t>azytromycynę</w:t>
      </w:r>
      <w:proofErr w:type="spellEnd"/>
      <w:r>
        <w:rPr>
          <w:sz w:val="23"/>
          <w:szCs w:val="23"/>
        </w:rPr>
        <w:t xml:space="preserve">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Obecność lub brak wirusa w 6. </w:t>
      </w:r>
      <w:proofErr w:type="gramStart"/>
      <w:r>
        <w:rPr>
          <w:sz w:val="23"/>
          <w:szCs w:val="23"/>
        </w:rPr>
        <w:t>dniu</w:t>
      </w:r>
      <w:proofErr w:type="gramEnd"/>
      <w:r>
        <w:rPr>
          <w:sz w:val="23"/>
          <w:szCs w:val="23"/>
        </w:rPr>
        <w:t xml:space="preserve"> po włączeniu do badania uznano za punkt końcowy. </w:t>
      </w:r>
    </w:p>
    <w:p w:rsidR="007E34CD" w:rsidRDefault="007E34CD" w:rsidP="007E34CD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Do badania włączono sześciu pacjentów bezobjawowych, 22 mających objawy infekcji górnych dróg oddechowych i ośmiu - objawy infekcji dolnych dróg oddechowych.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 36 zakwalifikowanych do badania pacjentów, 20 otrzymało terapię, 16 stanowiło grupę kontrolną.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Wśród pacjentów leczonych </w:t>
      </w:r>
      <w:proofErr w:type="spellStart"/>
      <w:r>
        <w:rPr>
          <w:sz w:val="23"/>
          <w:szCs w:val="23"/>
        </w:rPr>
        <w:t>hydroksychlorochiną</w:t>
      </w:r>
      <w:proofErr w:type="spellEnd"/>
      <w:r>
        <w:rPr>
          <w:sz w:val="23"/>
          <w:szCs w:val="23"/>
        </w:rPr>
        <w:t xml:space="preserve"> sześciu pacjentów otrzymywało </w:t>
      </w:r>
      <w:proofErr w:type="spellStart"/>
      <w:r>
        <w:rPr>
          <w:sz w:val="23"/>
          <w:szCs w:val="23"/>
        </w:rPr>
        <w:t>azytromycynę</w:t>
      </w:r>
      <w:proofErr w:type="spellEnd"/>
      <w:r>
        <w:rPr>
          <w:sz w:val="23"/>
          <w:szCs w:val="23"/>
        </w:rPr>
        <w:t xml:space="preserve"> (500 mg na 1 dzień, a następnie 250 mg na dobę, przez kolejne cztery dni), aby zapobiec infekcji bakteryjnej.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Pacjenci poddani terapii wykazali znaczące zmniejszenie nosicielstwa wirusa po 6 dniach od włączenia do terapii włączeniu w porównaniu do grupy kontrolnej i znacznie niższy średni czas trwania nosicielstwa niż zgłaszany w literaturze wśród nieleczonych pacjentów. </w:t>
      </w:r>
    </w:p>
    <w:p w:rsidR="007E34CD" w:rsidRDefault="007E34CD" w:rsidP="007E34C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Azytromycyna</w:t>
      </w:r>
      <w:proofErr w:type="spellEnd"/>
      <w:r>
        <w:rPr>
          <w:sz w:val="23"/>
          <w:szCs w:val="23"/>
        </w:rPr>
        <w:t xml:space="preserve"> dodana do </w:t>
      </w:r>
      <w:proofErr w:type="spellStart"/>
      <w:r>
        <w:rPr>
          <w:sz w:val="23"/>
          <w:szCs w:val="23"/>
        </w:rPr>
        <w:t>hydroksychlorochiny</w:t>
      </w:r>
      <w:proofErr w:type="spellEnd"/>
      <w:r>
        <w:rPr>
          <w:sz w:val="23"/>
          <w:szCs w:val="23"/>
        </w:rPr>
        <w:t xml:space="preserve"> była znacznie bardziej skuteczna w usuwaniu wirusów. </w:t>
      </w:r>
    </w:p>
    <w:p w:rsidR="007E34CD" w:rsidRDefault="007E34CD" w:rsidP="007E34C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Link do badania podesłał nam jeden z czytelników Rynku Aptek. Dziękujemy. </w:t>
      </w:r>
    </w:p>
    <w:p w:rsidR="007E34CD" w:rsidRDefault="007E34CD" w:rsidP="007E34CD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Hydroxychloroquine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azithromycin</w:t>
      </w:r>
      <w:proofErr w:type="spellEnd"/>
      <w:r>
        <w:rPr>
          <w:sz w:val="23"/>
          <w:szCs w:val="23"/>
        </w:rPr>
        <w:t xml:space="preserve"> as a </w:t>
      </w:r>
      <w:proofErr w:type="spellStart"/>
      <w:r>
        <w:rPr>
          <w:sz w:val="23"/>
          <w:szCs w:val="23"/>
        </w:rPr>
        <w:t>treatment</w:t>
      </w:r>
      <w:proofErr w:type="spellEnd"/>
      <w:r>
        <w:rPr>
          <w:sz w:val="23"/>
          <w:szCs w:val="23"/>
        </w:rPr>
        <w:t xml:space="preserve"> of COVID-19: </w:t>
      </w:r>
      <w:proofErr w:type="spellStart"/>
      <w:r>
        <w:rPr>
          <w:sz w:val="23"/>
          <w:szCs w:val="23"/>
        </w:rPr>
        <w:t>results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openlabel</w:t>
      </w:r>
      <w:proofErr w:type="spellEnd"/>
      <w:r>
        <w:rPr>
          <w:sz w:val="23"/>
          <w:szCs w:val="23"/>
        </w:rPr>
        <w:t xml:space="preserve"> non-</w:t>
      </w:r>
      <w:proofErr w:type="spellStart"/>
      <w:r>
        <w:rPr>
          <w:sz w:val="23"/>
          <w:szCs w:val="23"/>
        </w:rPr>
        <w:t>randomized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clinical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trial</w:t>
      </w:r>
      <w:proofErr w:type="spellEnd"/>
      <w:r>
        <w:rPr>
          <w:sz w:val="23"/>
          <w:szCs w:val="23"/>
        </w:rPr>
        <w:t xml:space="preserve"> </w:t>
      </w:r>
    </w:p>
    <w:p w:rsidR="00884805" w:rsidRDefault="007E34CD" w:rsidP="007E34CD">
      <w:pPr>
        <w:rPr>
          <w:sz w:val="23"/>
          <w:szCs w:val="23"/>
        </w:rPr>
      </w:pPr>
      <w:r>
        <w:rPr>
          <w:sz w:val="23"/>
          <w:szCs w:val="23"/>
        </w:rPr>
        <w:t>Podobał się artykuł?</w:t>
      </w:r>
    </w:p>
    <w:p w:rsidR="007E34CD" w:rsidRDefault="007E34CD" w:rsidP="007E34CD">
      <w:pPr>
        <w:rPr>
          <w:sz w:val="23"/>
          <w:szCs w:val="23"/>
        </w:rPr>
      </w:pPr>
      <w:r>
        <w:rPr>
          <w:sz w:val="23"/>
          <w:szCs w:val="23"/>
        </w:rPr>
        <w:t>Rynek Aptek</w:t>
      </w:r>
      <w:bookmarkStart w:id="0" w:name="_GoBack"/>
      <w:bookmarkEnd w:id="0"/>
    </w:p>
    <w:p w:rsidR="007E34CD" w:rsidRDefault="007E34CD" w:rsidP="007E34CD">
      <w:r>
        <w:rPr>
          <w:sz w:val="23"/>
          <w:szCs w:val="23"/>
        </w:rPr>
        <w:t>Dostęp 20 03 20</w:t>
      </w:r>
    </w:p>
    <w:sectPr w:rsidR="007E34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EE618"/>
    <w:multiLevelType w:val="hybridMultilevel"/>
    <w:tmpl w:val="42EAB3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CD"/>
    <w:rsid w:val="007E34CD"/>
    <w:rsid w:val="0088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0AFB"/>
  <w15:chartTrackingRefBased/>
  <w15:docId w15:val="{9043DB0B-AA2B-40F0-A9E4-97C6C03F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3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2020-03-20T15:13:00Z</dcterms:created>
  <dcterms:modified xsi:type="dcterms:W3CDTF">2020-03-20T15:16:00Z</dcterms:modified>
</cp:coreProperties>
</file>